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6237"/>
        <w:gridCol w:w="1809"/>
      </w:tblGrid>
      <w:tr w:rsidR="001B0B9D" w14:paraId="0B2A876B" w14:textId="77777777" w:rsidTr="006C3C83">
        <w:trPr>
          <w:trHeight w:val="868"/>
        </w:trPr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14:paraId="101BB649" w14:textId="3FDAE7E0" w:rsidR="00027C55" w:rsidRPr="002A3BBF" w:rsidRDefault="002A3BBF" w:rsidP="009C529C">
            <w:pPr>
              <w:spacing w:after="0" w:line="240" w:lineRule="auto"/>
              <w:jc w:val="center"/>
              <w:rPr>
                <w:sz w:val="56"/>
                <w:szCs w:val="56"/>
              </w:rPr>
            </w:pPr>
            <w:bookmarkStart w:id="0" w:name="_GoBack"/>
            <w:bookmarkEnd w:id="0"/>
            <w:r w:rsidRPr="002A3BBF">
              <w:rPr>
                <w:sz w:val="56"/>
                <w:szCs w:val="56"/>
              </w:rPr>
              <w:sym w:font="Wingdings" w:char="F024"/>
            </w:r>
          </w:p>
        </w:tc>
        <w:tc>
          <w:tcPr>
            <w:tcW w:w="6237" w:type="dxa"/>
            <w:tcBorders>
              <w:bottom w:val="single" w:sz="4" w:space="0" w:color="auto"/>
            </w:tcBorders>
            <w:vAlign w:val="center"/>
          </w:tcPr>
          <w:p w14:paraId="122CD914" w14:textId="77777777" w:rsidR="00027C55" w:rsidRPr="00F37551" w:rsidRDefault="004604C4" w:rsidP="009C529C">
            <w:pPr>
              <w:spacing w:before="120" w:after="120" w:line="280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Spektrum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14:paraId="5D907D7A" w14:textId="77777777" w:rsidR="00027C55" w:rsidRPr="00F37551" w:rsidRDefault="004604C4" w:rsidP="001B0B9D">
            <w:pPr>
              <w:spacing w:before="120" w:after="120" w:line="280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Info</w:t>
            </w:r>
          </w:p>
        </w:tc>
      </w:tr>
      <w:tr w:rsidR="00027C55" w14:paraId="29DAEF36" w14:textId="77777777" w:rsidTr="00654955">
        <w:trPr>
          <w:trHeight w:val="9453"/>
        </w:trPr>
        <w:tc>
          <w:tcPr>
            <w:tcW w:w="9288" w:type="dxa"/>
            <w:gridSpan w:val="3"/>
          </w:tcPr>
          <w:p w14:paraId="7999BC08" w14:textId="77777777" w:rsidR="000321A7" w:rsidRDefault="00955E7E" w:rsidP="002A3BBF">
            <w:pPr>
              <w:spacing w:before="120" w:after="360" w:line="280" w:lineRule="exact"/>
              <w:rPr>
                <w:szCs w:val="22"/>
              </w:rPr>
            </w:pPr>
            <w:r>
              <w:rPr>
                <w:szCs w:val="22"/>
              </w:rPr>
              <w:t>Additive Farbmischung</w:t>
            </w:r>
          </w:p>
          <w:p w14:paraId="449D5156" w14:textId="2BE0BD66" w:rsidR="00955E7E" w:rsidRDefault="002A3BBF" w:rsidP="002A3BBF">
            <w:pPr>
              <w:spacing w:before="120" w:after="360" w:line="280" w:lineRule="exact"/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3DDFA810" wp14:editId="67CEC96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553720</wp:posOffset>
                  </wp:positionV>
                  <wp:extent cx="5753100" cy="2222500"/>
                  <wp:effectExtent l="0" t="0" r="12700" b="12700"/>
                  <wp:wrapNone/>
                  <wp:docPr id="3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5E7E">
              <w:rPr>
                <w:szCs w:val="22"/>
              </w:rPr>
              <w:t>Durch „Addition“ von verschiedenfarbigem Licht kann man das Spektrum erweitern.</w:t>
            </w:r>
            <w:r>
              <w:rPr>
                <w:szCs w:val="22"/>
              </w:rPr>
              <w:br/>
            </w:r>
            <w:r w:rsidR="00955E7E">
              <w:rPr>
                <w:szCs w:val="22"/>
              </w:rPr>
              <w:t>Z. B. wird aus rotem, grünem und blauem Licht bei Monitoren jeder Farbeindruck gemischt:</w:t>
            </w:r>
          </w:p>
          <w:p w14:paraId="62463997" w14:textId="545DC1CD" w:rsidR="00955E7E" w:rsidRDefault="00955E7E" w:rsidP="002A3BBF">
            <w:pPr>
              <w:spacing w:before="120" w:after="360" w:line="280" w:lineRule="exact"/>
              <w:rPr>
                <w:szCs w:val="22"/>
              </w:rPr>
            </w:pPr>
          </w:p>
          <w:p w14:paraId="4597B7BB" w14:textId="496AC862" w:rsidR="00933C09" w:rsidRDefault="002A3BBF" w:rsidP="002A3BBF">
            <w:pPr>
              <w:spacing w:before="120" w:after="360" w:line="280" w:lineRule="exact"/>
              <w:rPr>
                <w:szCs w:val="22"/>
              </w:rPr>
            </w:pPr>
            <w:r>
              <w:rPr>
                <w:szCs w:val="22"/>
              </w:rPr>
              <w:br/>
            </w:r>
            <w:r>
              <w:rPr>
                <w:szCs w:val="22"/>
              </w:rPr>
              <w:br/>
            </w:r>
            <w:r>
              <w:rPr>
                <w:szCs w:val="22"/>
              </w:rPr>
              <w:br/>
            </w:r>
            <w:r>
              <w:rPr>
                <w:szCs w:val="22"/>
              </w:rPr>
              <w:br/>
            </w:r>
            <w:r>
              <w:rPr>
                <w:szCs w:val="22"/>
              </w:rPr>
              <w:br/>
            </w:r>
            <w:r>
              <w:rPr>
                <w:szCs w:val="22"/>
              </w:rPr>
              <w:br/>
            </w:r>
            <w:r>
              <w:rPr>
                <w:szCs w:val="22"/>
              </w:rPr>
              <w:br/>
            </w:r>
            <w:r>
              <w:rPr>
                <w:szCs w:val="22"/>
              </w:rPr>
              <w:br/>
            </w:r>
            <w:r>
              <w:rPr>
                <w:szCs w:val="22"/>
              </w:rPr>
              <w:br/>
            </w:r>
            <w:r>
              <w:rPr>
                <w:szCs w:val="22"/>
              </w:rPr>
              <w:br/>
            </w:r>
            <w:r w:rsidR="00C7061F">
              <w:rPr>
                <w:szCs w:val="22"/>
              </w:rPr>
              <w:br/>
            </w:r>
            <w:r w:rsidR="00955E7E" w:rsidRPr="00955E7E">
              <w:rPr>
                <w:szCs w:val="22"/>
              </w:rPr>
              <w:sym w:font="Wingdings" w:char="F0E8"/>
            </w:r>
            <w:r w:rsidR="00955E7E">
              <w:rPr>
                <w:szCs w:val="22"/>
              </w:rPr>
              <w:t xml:space="preserve"> Durch verschieden</w:t>
            </w:r>
            <w:r w:rsidR="00933C09">
              <w:rPr>
                <w:szCs w:val="22"/>
              </w:rPr>
              <w:t xml:space="preserve">e Anteile lässt sich für Auge und Gehirn der </w:t>
            </w:r>
            <w:r w:rsidR="00933C09" w:rsidRPr="00933C09">
              <w:rPr>
                <w:szCs w:val="22"/>
                <w:u w:val="single"/>
              </w:rPr>
              <w:t>Eindruck</w:t>
            </w:r>
            <w:r w:rsidR="00933C09">
              <w:rPr>
                <w:szCs w:val="22"/>
              </w:rPr>
              <w:t xml:space="preserve"> beliebiger Spektralfarben erzeugen.</w:t>
            </w:r>
          </w:p>
          <w:p w14:paraId="37B9423A" w14:textId="20963B7C" w:rsidR="00933C09" w:rsidRDefault="00933C09" w:rsidP="002A3BBF">
            <w:pPr>
              <w:spacing w:before="120" w:after="360" w:line="280" w:lineRule="exact"/>
              <w:rPr>
                <w:szCs w:val="22"/>
              </w:rPr>
            </w:pPr>
            <w:r>
              <w:rPr>
                <w:szCs w:val="22"/>
              </w:rPr>
              <w:t>„Farbe“ ist ein Sinneseindruck. Physikalisch gesehen gibt es nur Licht verschiedener „Wellenlängen“ bzw. verschiedener Energie. Blaues Licht ist z. B. energiereicher als rotes Licht.</w:t>
            </w:r>
          </w:p>
          <w:p w14:paraId="592E7014" w14:textId="0531712A" w:rsidR="00933C09" w:rsidRDefault="004B4217" w:rsidP="002A3BBF">
            <w:pPr>
              <w:spacing w:before="120" w:after="360" w:line="280" w:lineRule="exact"/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5FB37F43" wp14:editId="15D175F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261620</wp:posOffset>
                  </wp:positionV>
                  <wp:extent cx="5753100" cy="838200"/>
                  <wp:effectExtent l="0" t="0" r="12700" b="0"/>
                  <wp:wrapNone/>
                  <wp:docPr id="4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3C09">
              <w:rPr>
                <w:szCs w:val="22"/>
              </w:rPr>
              <w:t>Spektrum als Energiespektrum:</w:t>
            </w:r>
          </w:p>
          <w:p w14:paraId="3E74BC65" w14:textId="77777777" w:rsidR="002A3BBF" w:rsidRDefault="002A3BBF" w:rsidP="002A3BBF">
            <w:pPr>
              <w:spacing w:before="120" w:after="360" w:line="280" w:lineRule="exact"/>
              <w:rPr>
                <w:szCs w:val="22"/>
              </w:rPr>
            </w:pPr>
          </w:p>
          <w:p w14:paraId="658E9444" w14:textId="1F5B315E" w:rsidR="00933C09" w:rsidRPr="00AB4DC9" w:rsidRDefault="00933C09" w:rsidP="00933C09">
            <w:pPr>
              <w:spacing w:before="120" w:after="120" w:line="280" w:lineRule="exact"/>
              <w:rPr>
                <w:szCs w:val="22"/>
              </w:rPr>
            </w:pPr>
          </w:p>
        </w:tc>
      </w:tr>
    </w:tbl>
    <w:p w14:paraId="4F17C3C8" w14:textId="77777777" w:rsidR="00D25FC0" w:rsidRDefault="00D25FC0" w:rsidP="009C529C"/>
    <w:sectPr w:rsidR="00D25FC0"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6404E2" w14:textId="77777777" w:rsidR="00837BFA" w:rsidRDefault="00837BFA" w:rsidP="00027C55">
      <w:pPr>
        <w:spacing w:after="0" w:line="240" w:lineRule="auto"/>
      </w:pPr>
      <w:r>
        <w:separator/>
      </w:r>
    </w:p>
  </w:endnote>
  <w:endnote w:type="continuationSeparator" w:id="0">
    <w:p w14:paraId="4E39C2FD" w14:textId="77777777" w:rsidR="00837BFA" w:rsidRDefault="00837BFA" w:rsidP="00027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C44AEE" w14:textId="317DE7D4" w:rsidR="00D640CE" w:rsidRDefault="00D640CE">
    <w:pPr>
      <w:pStyle w:val="Fuzeile"/>
    </w:pPr>
    <w:r>
      <w:rPr>
        <w:szCs w:val="22"/>
      </w:rPr>
      <w:t>HR_Ph_TF2_UG2_LE_Farbe_Spektrum_Info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42CC23" w14:textId="77777777" w:rsidR="00837BFA" w:rsidRDefault="00837BFA" w:rsidP="00027C55">
      <w:pPr>
        <w:spacing w:after="0" w:line="240" w:lineRule="auto"/>
      </w:pPr>
      <w:r>
        <w:separator/>
      </w:r>
    </w:p>
  </w:footnote>
  <w:footnote w:type="continuationSeparator" w:id="0">
    <w:p w14:paraId="1B42C319" w14:textId="77777777" w:rsidR="00837BFA" w:rsidRDefault="00837BFA" w:rsidP="00027C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3434E"/>
    <w:multiLevelType w:val="hybridMultilevel"/>
    <w:tmpl w:val="DABAA8D0"/>
    <w:lvl w:ilvl="0" w:tplc="AFC002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C848AB"/>
    <w:multiLevelType w:val="hybridMultilevel"/>
    <w:tmpl w:val="E24AD802"/>
    <w:lvl w:ilvl="0" w:tplc="B4BE4B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9443C"/>
    <w:multiLevelType w:val="hybridMultilevel"/>
    <w:tmpl w:val="E7F0675C"/>
    <w:lvl w:ilvl="0" w:tplc="AA32DFD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EB681F"/>
    <w:multiLevelType w:val="hybridMultilevel"/>
    <w:tmpl w:val="DAF21F24"/>
    <w:lvl w:ilvl="0" w:tplc="C0E6B7C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19591863"/>
    <w:multiLevelType w:val="hybridMultilevel"/>
    <w:tmpl w:val="3C32BD4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5C23EF"/>
    <w:multiLevelType w:val="hybridMultilevel"/>
    <w:tmpl w:val="420675F4"/>
    <w:lvl w:ilvl="0" w:tplc="AB94C8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9E1289"/>
    <w:multiLevelType w:val="hybridMultilevel"/>
    <w:tmpl w:val="659EC222"/>
    <w:lvl w:ilvl="0" w:tplc="AA32DFD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77546F"/>
    <w:multiLevelType w:val="hybridMultilevel"/>
    <w:tmpl w:val="C5A6E6EC"/>
    <w:lvl w:ilvl="0" w:tplc="AA32DFD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0A47D7"/>
    <w:multiLevelType w:val="hybridMultilevel"/>
    <w:tmpl w:val="F68CE242"/>
    <w:lvl w:ilvl="0" w:tplc="49606AA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F96A59"/>
    <w:multiLevelType w:val="hybridMultilevel"/>
    <w:tmpl w:val="65D62CDA"/>
    <w:lvl w:ilvl="0" w:tplc="79BA74F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604FC0"/>
    <w:multiLevelType w:val="hybridMultilevel"/>
    <w:tmpl w:val="75EA0F28"/>
    <w:lvl w:ilvl="0" w:tplc="AA32DFD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B52CA4"/>
    <w:multiLevelType w:val="hybridMultilevel"/>
    <w:tmpl w:val="371C7CBA"/>
    <w:lvl w:ilvl="0" w:tplc="A2D2C558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00" w:hanging="360"/>
      </w:pPr>
    </w:lvl>
    <w:lvl w:ilvl="2" w:tplc="0407001B" w:tentative="1">
      <w:start w:val="1"/>
      <w:numFmt w:val="lowerRoman"/>
      <w:lvlText w:val="%3."/>
      <w:lvlJc w:val="right"/>
      <w:pPr>
        <w:ind w:left="1620" w:hanging="180"/>
      </w:pPr>
    </w:lvl>
    <w:lvl w:ilvl="3" w:tplc="0407000F" w:tentative="1">
      <w:start w:val="1"/>
      <w:numFmt w:val="decimal"/>
      <w:lvlText w:val="%4."/>
      <w:lvlJc w:val="left"/>
      <w:pPr>
        <w:ind w:left="2340" w:hanging="360"/>
      </w:pPr>
    </w:lvl>
    <w:lvl w:ilvl="4" w:tplc="04070019" w:tentative="1">
      <w:start w:val="1"/>
      <w:numFmt w:val="lowerLetter"/>
      <w:lvlText w:val="%5."/>
      <w:lvlJc w:val="left"/>
      <w:pPr>
        <w:ind w:left="3060" w:hanging="360"/>
      </w:pPr>
    </w:lvl>
    <w:lvl w:ilvl="5" w:tplc="0407001B" w:tentative="1">
      <w:start w:val="1"/>
      <w:numFmt w:val="lowerRoman"/>
      <w:lvlText w:val="%6."/>
      <w:lvlJc w:val="right"/>
      <w:pPr>
        <w:ind w:left="3780" w:hanging="180"/>
      </w:pPr>
    </w:lvl>
    <w:lvl w:ilvl="6" w:tplc="0407000F" w:tentative="1">
      <w:start w:val="1"/>
      <w:numFmt w:val="decimal"/>
      <w:lvlText w:val="%7."/>
      <w:lvlJc w:val="left"/>
      <w:pPr>
        <w:ind w:left="4500" w:hanging="360"/>
      </w:pPr>
    </w:lvl>
    <w:lvl w:ilvl="7" w:tplc="04070019" w:tentative="1">
      <w:start w:val="1"/>
      <w:numFmt w:val="lowerLetter"/>
      <w:lvlText w:val="%8."/>
      <w:lvlJc w:val="left"/>
      <w:pPr>
        <w:ind w:left="5220" w:hanging="360"/>
      </w:pPr>
    </w:lvl>
    <w:lvl w:ilvl="8" w:tplc="0407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2">
    <w:nsid w:val="2E5D63F5"/>
    <w:multiLevelType w:val="hybridMultilevel"/>
    <w:tmpl w:val="0A4C442C"/>
    <w:lvl w:ilvl="0" w:tplc="AA32DFD8">
      <w:start w:val="1"/>
      <w:numFmt w:val="bullet"/>
      <w:lvlText w:val="•"/>
      <w:lvlJc w:val="left"/>
      <w:pPr>
        <w:ind w:left="1140" w:hanging="360"/>
      </w:pPr>
      <w:rPr>
        <w:rFonts w:ascii="Arial" w:hAnsi="Aria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3">
    <w:nsid w:val="3BE614EB"/>
    <w:multiLevelType w:val="hybridMultilevel"/>
    <w:tmpl w:val="4E885004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0564F2"/>
    <w:multiLevelType w:val="hybridMultilevel"/>
    <w:tmpl w:val="BD7CF5B4"/>
    <w:lvl w:ilvl="0" w:tplc="AA32DFD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607684"/>
    <w:multiLevelType w:val="hybridMultilevel"/>
    <w:tmpl w:val="0868F6DC"/>
    <w:lvl w:ilvl="0" w:tplc="AA32DFD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7C2ECF"/>
    <w:multiLevelType w:val="hybridMultilevel"/>
    <w:tmpl w:val="69A08F2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C1651C"/>
    <w:multiLevelType w:val="hybridMultilevel"/>
    <w:tmpl w:val="14DEE1D6"/>
    <w:lvl w:ilvl="0" w:tplc="AA32DFD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2142CB"/>
    <w:multiLevelType w:val="hybridMultilevel"/>
    <w:tmpl w:val="49F0CEEC"/>
    <w:lvl w:ilvl="0" w:tplc="AA32DFD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717AEE"/>
    <w:multiLevelType w:val="hybridMultilevel"/>
    <w:tmpl w:val="D8ACFC6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4E27C6"/>
    <w:multiLevelType w:val="hybridMultilevel"/>
    <w:tmpl w:val="0192A586"/>
    <w:lvl w:ilvl="0" w:tplc="AA32DFD8">
      <w:start w:val="1"/>
      <w:numFmt w:val="bullet"/>
      <w:lvlText w:val="•"/>
      <w:lvlJc w:val="left"/>
      <w:pPr>
        <w:ind w:left="1140" w:hanging="360"/>
      </w:pPr>
      <w:rPr>
        <w:rFonts w:ascii="Arial" w:hAnsi="Aria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1">
    <w:nsid w:val="542E200D"/>
    <w:multiLevelType w:val="hybridMultilevel"/>
    <w:tmpl w:val="76724DEE"/>
    <w:lvl w:ilvl="0" w:tplc="AA32DFD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FA3EB3"/>
    <w:multiLevelType w:val="hybridMultilevel"/>
    <w:tmpl w:val="5BB0EE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3B392C"/>
    <w:multiLevelType w:val="hybridMultilevel"/>
    <w:tmpl w:val="3E34BAB4"/>
    <w:lvl w:ilvl="0" w:tplc="DFBE262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A2642E"/>
    <w:multiLevelType w:val="hybridMultilevel"/>
    <w:tmpl w:val="E73445A4"/>
    <w:lvl w:ilvl="0" w:tplc="AA32DFD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D87BCE"/>
    <w:multiLevelType w:val="hybridMultilevel"/>
    <w:tmpl w:val="0FFE089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9F39F7"/>
    <w:multiLevelType w:val="hybridMultilevel"/>
    <w:tmpl w:val="91D65C0C"/>
    <w:lvl w:ilvl="0" w:tplc="AB80F4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D6497E"/>
    <w:multiLevelType w:val="hybridMultilevel"/>
    <w:tmpl w:val="36A6DA62"/>
    <w:lvl w:ilvl="0" w:tplc="AA32DFD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386C31"/>
    <w:multiLevelType w:val="hybridMultilevel"/>
    <w:tmpl w:val="E1283DE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094912"/>
    <w:multiLevelType w:val="hybridMultilevel"/>
    <w:tmpl w:val="F954D3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8D3B00"/>
    <w:multiLevelType w:val="hybridMultilevel"/>
    <w:tmpl w:val="7F78A3D4"/>
    <w:lvl w:ilvl="0" w:tplc="AA32DFD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0F2093"/>
    <w:multiLevelType w:val="hybridMultilevel"/>
    <w:tmpl w:val="457C22C4"/>
    <w:lvl w:ilvl="0" w:tplc="FCC25C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BC1BD4"/>
    <w:multiLevelType w:val="hybridMultilevel"/>
    <w:tmpl w:val="72FEE484"/>
    <w:lvl w:ilvl="0" w:tplc="AA32DFD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4028D1"/>
    <w:multiLevelType w:val="hybridMultilevel"/>
    <w:tmpl w:val="D430DBAA"/>
    <w:lvl w:ilvl="0" w:tplc="DFBE2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0D0D92"/>
    <w:multiLevelType w:val="hybridMultilevel"/>
    <w:tmpl w:val="AB821672"/>
    <w:lvl w:ilvl="0" w:tplc="2B50EC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421785"/>
    <w:multiLevelType w:val="hybridMultilevel"/>
    <w:tmpl w:val="3E02326E"/>
    <w:lvl w:ilvl="0" w:tplc="AA32DFD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D80FAF"/>
    <w:multiLevelType w:val="hybridMultilevel"/>
    <w:tmpl w:val="D0223770"/>
    <w:lvl w:ilvl="0" w:tplc="79BA74F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EF59BE"/>
    <w:multiLevelType w:val="hybridMultilevel"/>
    <w:tmpl w:val="4D728B28"/>
    <w:lvl w:ilvl="0" w:tplc="04070017">
      <w:start w:val="1"/>
      <w:numFmt w:val="lowerLetter"/>
      <w:lvlText w:val="%1)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2"/>
  </w:num>
  <w:num w:numId="2">
    <w:abstractNumId w:val="4"/>
  </w:num>
  <w:num w:numId="3">
    <w:abstractNumId w:val="26"/>
  </w:num>
  <w:num w:numId="4">
    <w:abstractNumId w:val="34"/>
  </w:num>
  <w:num w:numId="5">
    <w:abstractNumId w:val="9"/>
  </w:num>
  <w:num w:numId="6">
    <w:abstractNumId w:val="31"/>
  </w:num>
  <w:num w:numId="7">
    <w:abstractNumId w:val="16"/>
  </w:num>
  <w:num w:numId="8">
    <w:abstractNumId w:val="19"/>
  </w:num>
  <w:num w:numId="9">
    <w:abstractNumId w:val="11"/>
  </w:num>
  <w:num w:numId="10">
    <w:abstractNumId w:val="23"/>
  </w:num>
  <w:num w:numId="11">
    <w:abstractNumId w:val="1"/>
  </w:num>
  <w:num w:numId="12">
    <w:abstractNumId w:val="33"/>
  </w:num>
  <w:num w:numId="13">
    <w:abstractNumId w:val="8"/>
  </w:num>
  <w:num w:numId="14">
    <w:abstractNumId w:val="15"/>
  </w:num>
  <w:num w:numId="15">
    <w:abstractNumId w:val="2"/>
  </w:num>
  <w:num w:numId="16">
    <w:abstractNumId w:val="21"/>
  </w:num>
  <w:num w:numId="17">
    <w:abstractNumId w:val="24"/>
  </w:num>
  <w:num w:numId="18">
    <w:abstractNumId w:val="29"/>
  </w:num>
  <w:num w:numId="19">
    <w:abstractNumId w:val="6"/>
  </w:num>
  <w:num w:numId="20">
    <w:abstractNumId w:val="7"/>
  </w:num>
  <w:num w:numId="21">
    <w:abstractNumId w:val="10"/>
  </w:num>
  <w:num w:numId="22">
    <w:abstractNumId w:val="35"/>
  </w:num>
  <w:num w:numId="23">
    <w:abstractNumId w:val="14"/>
  </w:num>
  <w:num w:numId="24">
    <w:abstractNumId w:val="0"/>
  </w:num>
  <w:num w:numId="25">
    <w:abstractNumId w:val="30"/>
  </w:num>
  <w:num w:numId="26">
    <w:abstractNumId w:val="17"/>
  </w:num>
  <w:num w:numId="27">
    <w:abstractNumId w:val="27"/>
  </w:num>
  <w:num w:numId="28">
    <w:abstractNumId w:val="18"/>
  </w:num>
  <w:num w:numId="29">
    <w:abstractNumId w:val="32"/>
  </w:num>
  <w:num w:numId="30">
    <w:abstractNumId w:val="25"/>
  </w:num>
  <w:num w:numId="31">
    <w:abstractNumId w:val="37"/>
  </w:num>
  <w:num w:numId="32">
    <w:abstractNumId w:val="13"/>
  </w:num>
  <w:num w:numId="33">
    <w:abstractNumId w:val="28"/>
  </w:num>
  <w:num w:numId="34">
    <w:abstractNumId w:val="36"/>
  </w:num>
  <w:num w:numId="35">
    <w:abstractNumId w:val="5"/>
  </w:num>
  <w:num w:numId="36">
    <w:abstractNumId w:val="3"/>
  </w:num>
  <w:num w:numId="37">
    <w:abstractNumId w:val="20"/>
  </w:num>
  <w:num w:numId="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C55"/>
    <w:rsid w:val="00027C55"/>
    <w:rsid w:val="000321A7"/>
    <w:rsid w:val="000B04BE"/>
    <w:rsid w:val="000B6D8E"/>
    <w:rsid w:val="000E018A"/>
    <w:rsid w:val="000F6152"/>
    <w:rsid w:val="000F75CC"/>
    <w:rsid w:val="001255F3"/>
    <w:rsid w:val="00126A21"/>
    <w:rsid w:val="00135AA7"/>
    <w:rsid w:val="00140A05"/>
    <w:rsid w:val="00157D09"/>
    <w:rsid w:val="001631D4"/>
    <w:rsid w:val="001942D1"/>
    <w:rsid w:val="001A3B15"/>
    <w:rsid w:val="001B0B9D"/>
    <w:rsid w:val="001D4727"/>
    <w:rsid w:val="001F0CEA"/>
    <w:rsid w:val="00206775"/>
    <w:rsid w:val="00210024"/>
    <w:rsid w:val="00234B7B"/>
    <w:rsid w:val="00246F59"/>
    <w:rsid w:val="00281777"/>
    <w:rsid w:val="002A3BBF"/>
    <w:rsid w:val="002B426E"/>
    <w:rsid w:val="002D393C"/>
    <w:rsid w:val="002F5F3B"/>
    <w:rsid w:val="002F63B3"/>
    <w:rsid w:val="0037297D"/>
    <w:rsid w:val="00392948"/>
    <w:rsid w:val="003B1383"/>
    <w:rsid w:val="003C0085"/>
    <w:rsid w:val="003F2A83"/>
    <w:rsid w:val="00432C37"/>
    <w:rsid w:val="00434014"/>
    <w:rsid w:val="00440115"/>
    <w:rsid w:val="004604C4"/>
    <w:rsid w:val="004B4217"/>
    <w:rsid w:val="004C090A"/>
    <w:rsid w:val="00522154"/>
    <w:rsid w:val="00527FF0"/>
    <w:rsid w:val="0053168B"/>
    <w:rsid w:val="00561733"/>
    <w:rsid w:val="00581187"/>
    <w:rsid w:val="005817CE"/>
    <w:rsid w:val="006224A9"/>
    <w:rsid w:val="006276E9"/>
    <w:rsid w:val="006524B8"/>
    <w:rsid w:val="00654955"/>
    <w:rsid w:val="00692192"/>
    <w:rsid w:val="006A0138"/>
    <w:rsid w:val="006C3C83"/>
    <w:rsid w:val="006C6F45"/>
    <w:rsid w:val="006C77B0"/>
    <w:rsid w:val="006E3159"/>
    <w:rsid w:val="00705981"/>
    <w:rsid w:val="0071572E"/>
    <w:rsid w:val="00742872"/>
    <w:rsid w:val="007A1062"/>
    <w:rsid w:val="007A3EE9"/>
    <w:rsid w:val="007C13C1"/>
    <w:rsid w:val="007F3950"/>
    <w:rsid w:val="007F4F6C"/>
    <w:rsid w:val="0082057F"/>
    <w:rsid w:val="00837BFA"/>
    <w:rsid w:val="00840E04"/>
    <w:rsid w:val="008930AC"/>
    <w:rsid w:val="008B2125"/>
    <w:rsid w:val="008D3EDE"/>
    <w:rsid w:val="009109E8"/>
    <w:rsid w:val="00933C09"/>
    <w:rsid w:val="00955E7E"/>
    <w:rsid w:val="00996B6F"/>
    <w:rsid w:val="009C529C"/>
    <w:rsid w:val="00A14306"/>
    <w:rsid w:val="00A322E5"/>
    <w:rsid w:val="00A43F32"/>
    <w:rsid w:val="00A53446"/>
    <w:rsid w:val="00A86D2C"/>
    <w:rsid w:val="00AB4DC9"/>
    <w:rsid w:val="00B22CCD"/>
    <w:rsid w:val="00B22EEA"/>
    <w:rsid w:val="00B321BA"/>
    <w:rsid w:val="00B65F0C"/>
    <w:rsid w:val="00B75D02"/>
    <w:rsid w:val="00BB240D"/>
    <w:rsid w:val="00BF767F"/>
    <w:rsid w:val="00C029FE"/>
    <w:rsid w:val="00C40748"/>
    <w:rsid w:val="00C50DDB"/>
    <w:rsid w:val="00C7061F"/>
    <w:rsid w:val="00C940E9"/>
    <w:rsid w:val="00CB61CA"/>
    <w:rsid w:val="00CC0801"/>
    <w:rsid w:val="00CD1EC7"/>
    <w:rsid w:val="00CD29C5"/>
    <w:rsid w:val="00CE6447"/>
    <w:rsid w:val="00CE74BB"/>
    <w:rsid w:val="00CF0CCA"/>
    <w:rsid w:val="00D124C3"/>
    <w:rsid w:val="00D1545A"/>
    <w:rsid w:val="00D25FC0"/>
    <w:rsid w:val="00D424A3"/>
    <w:rsid w:val="00D46699"/>
    <w:rsid w:val="00D474F1"/>
    <w:rsid w:val="00D503C1"/>
    <w:rsid w:val="00D52885"/>
    <w:rsid w:val="00D640CE"/>
    <w:rsid w:val="00D70CF9"/>
    <w:rsid w:val="00D83FDA"/>
    <w:rsid w:val="00DB67AA"/>
    <w:rsid w:val="00DC20A3"/>
    <w:rsid w:val="00DE57B2"/>
    <w:rsid w:val="00DF7BA8"/>
    <w:rsid w:val="00E0093C"/>
    <w:rsid w:val="00E30E38"/>
    <w:rsid w:val="00E5778E"/>
    <w:rsid w:val="00E74A38"/>
    <w:rsid w:val="00E81B36"/>
    <w:rsid w:val="00E8601C"/>
    <w:rsid w:val="00EA13A6"/>
    <w:rsid w:val="00ED179E"/>
    <w:rsid w:val="00ED5461"/>
    <w:rsid w:val="00F15E75"/>
    <w:rsid w:val="00F327C6"/>
    <w:rsid w:val="00F400AA"/>
    <w:rsid w:val="00F4174F"/>
    <w:rsid w:val="00F6243A"/>
    <w:rsid w:val="00F70251"/>
    <w:rsid w:val="00F85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AAAF8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25FC0"/>
    <w:pPr>
      <w:spacing w:after="240" w:line="320" w:lineRule="exact"/>
    </w:pPr>
    <w:rPr>
      <w:rFonts w:ascii="Arial" w:eastAsia="Times New Roman" w:hAnsi="Arial" w:cs="Times New Roman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27C5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27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7C55"/>
    <w:rPr>
      <w:rFonts w:ascii="Arial" w:eastAsia="Times New Roman" w:hAnsi="Arial" w:cs="Times New Roman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27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7C55"/>
    <w:rPr>
      <w:rFonts w:ascii="Arial" w:eastAsia="Times New Roman" w:hAnsi="Arial" w:cs="Times New Roman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7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77B0"/>
    <w:rPr>
      <w:rFonts w:ascii="Tahoma" w:eastAsia="Times New Roman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3C00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25FC0"/>
    <w:pPr>
      <w:spacing w:after="240" w:line="320" w:lineRule="exact"/>
    </w:pPr>
    <w:rPr>
      <w:rFonts w:ascii="Arial" w:eastAsia="Times New Roman" w:hAnsi="Arial" w:cs="Times New Roman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27C5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27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7C55"/>
    <w:rPr>
      <w:rFonts w:ascii="Arial" w:eastAsia="Times New Roman" w:hAnsi="Arial" w:cs="Times New Roman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27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7C55"/>
    <w:rPr>
      <w:rFonts w:ascii="Arial" w:eastAsia="Times New Roman" w:hAnsi="Arial" w:cs="Times New Roman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7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77B0"/>
    <w:rPr>
      <w:rFonts w:ascii="Tahoma" w:eastAsia="Times New Roman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3C00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Bürgin, Andrea (PL)</dc:creator>
  <cp:lastModifiedBy>Dagmar</cp:lastModifiedBy>
  <cp:revision>2</cp:revision>
  <cp:lastPrinted>2014-08-25T12:24:00Z</cp:lastPrinted>
  <dcterms:created xsi:type="dcterms:W3CDTF">2014-10-15T11:21:00Z</dcterms:created>
  <dcterms:modified xsi:type="dcterms:W3CDTF">2014-10-15T11:21:00Z</dcterms:modified>
</cp:coreProperties>
</file>