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027C55" w:rsidRPr="00320391" w14:paraId="16AB945D" w14:textId="77777777" w:rsidTr="005759B9">
        <w:trPr>
          <w:trHeight w:val="868"/>
        </w:trPr>
        <w:tc>
          <w:tcPr>
            <w:tcW w:w="959" w:type="dxa"/>
            <w:tcBorders>
              <w:bottom w:val="single" w:sz="4" w:space="0" w:color="auto"/>
            </w:tcBorders>
            <w:shd w:val="clear" w:color="auto" w:fill="auto"/>
            <w:vAlign w:val="center"/>
          </w:tcPr>
          <w:p w14:paraId="4D4C7E8B" w14:textId="58908B9D" w:rsidR="00027C55" w:rsidRPr="00320391" w:rsidRDefault="009A359F" w:rsidP="00BE752B">
            <w:pPr>
              <w:tabs>
                <w:tab w:val="left" w:pos="1200"/>
              </w:tabs>
              <w:spacing w:after="0" w:line="240" w:lineRule="auto"/>
              <w:jc w:val="center"/>
              <w:rPr>
                <w:rFonts w:cs="Arial"/>
                <w:sz w:val="72"/>
                <w:szCs w:val="72"/>
              </w:rPr>
            </w:pPr>
            <w:r w:rsidRPr="00320391">
              <w:rPr>
                <w:rFonts w:cs="Arial"/>
                <w:noProof/>
                <w:sz w:val="72"/>
                <w:szCs w:val="72"/>
              </w:rPr>
              <w:sym w:font="Wingdings" w:char="F0A3"/>
            </w:r>
          </w:p>
        </w:tc>
        <w:tc>
          <w:tcPr>
            <w:tcW w:w="6520" w:type="dxa"/>
            <w:tcBorders>
              <w:bottom w:val="single" w:sz="4" w:space="0" w:color="auto"/>
            </w:tcBorders>
            <w:shd w:val="clear" w:color="auto" w:fill="auto"/>
            <w:vAlign w:val="center"/>
          </w:tcPr>
          <w:p w14:paraId="0A9F8A4B" w14:textId="615AD90D" w:rsidR="00027C55" w:rsidRPr="00320391" w:rsidRDefault="007F76D6" w:rsidP="00AE7F91">
            <w:pPr>
              <w:spacing w:before="120" w:after="120" w:line="280" w:lineRule="exact"/>
              <w:jc w:val="center"/>
              <w:rPr>
                <w:rFonts w:cs="Arial"/>
                <w:b/>
                <w:sz w:val="24"/>
              </w:rPr>
            </w:pPr>
            <w:r w:rsidRPr="00320391">
              <w:rPr>
                <w:rFonts w:cs="Arial"/>
                <w:b/>
              </w:rPr>
              <w:t>Ausdehnung von Körpern im Teilchenmodell</w:t>
            </w:r>
          </w:p>
        </w:tc>
        <w:tc>
          <w:tcPr>
            <w:tcW w:w="1701" w:type="dxa"/>
            <w:tcBorders>
              <w:bottom w:val="single" w:sz="4" w:space="0" w:color="auto"/>
            </w:tcBorders>
            <w:shd w:val="clear" w:color="auto" w:fill="auto"/>
            <w:vAlign w:val="center"/>
          </w:tcPr>
          <w:p w14:paraId="25891306" w14:textId="7AF7D9D7" w:rsidR="00027C55" w:rsidRPr="00320391" w:rsidRDefault="007F76D6" w:rsidP="00BE752B">
            <w:pPr>
              <w:spacing w:before="120" w:after="120" w:line="280" w:lineRule="exact"/>
              <w:jc w:val="center"/>
              <w:rPr>
                <w:rFonts w:cs="Arial"/>
                <w:b/>
                <w:sz w:val="24"/>
              </w:rPr>
            </w:pPr>
            <w:r w:rsidRPr="00320391">
              <w:rPr>
                <w:rFonts w:cs="Arial"/>
                <w:b/>
                <w:sz w:val="24"/>
              </w:rPr>
              <w:t>Test</w:t>
            </w:r>
          </w:p>
        </w:tc>
      </w:tr>
      <w:tr w:rsidR="00EE485A" w:rsidRPr="00320391" w14:paraId="0FB7B252" w14:textId="77777777" w:rsidTr="00B8631F">
        <w:trPr>
          <w:trHeight w:val="12160"/>
        </w:trPr>
        <w:tc>
          <w:tcPr>
            <w:tcW w:w="9180" w:type="dxa"/>
            <w:gridSpan w:val="3"/>
            <w:shd w:val="clear" w:color="auto" w:fill="auto"/>
          </w:tcPr>
          <w:p w14:paraId="100C684E" w14:textId="054189C7" w:rsidR="007F76D6" w:rsidRPr="00320391" w:rsidRDefault="007F76D6" w:rsidP="007F76D6">
            <w:pPr>
              <w:numPr>
                <w:ilvl w:val="0"/>
                <w:numId w:val="7"/>
              </w:numPr>
              <w:spacing w:before="200" w:after="200" w:line="280" w:lineRule="exact"/>
              <w:rPr>
                <w:rFonts w:cs="Arial"/>
                <w:sz w:val="20"/>
                <w:szCs w:val="20"/>
              </w:rPr>
            </w:pPr>
            <w:r w:rsidRPr="00320391">
              <w:rPr>
                <w:rFonts w:cs="Arial"/>
                <w:sz w:val="20"/>
                <w:szCs w:val="20"/>
              </w:rPr>
              <w:t xml:space="preserve">Notiere die drei Grundaussagen des Teilchenmodells. </w:t>
            </w:r>
          </w:p>
          <w:p w14:paraId="6A56F238" w14:textId="63E0463A" w:rsidR="007F76D6" w:rsidRPr="00320391" w:rsidRDefault="007F76D6" w:rsidP="007F76D6">
            <w:pPr>
              <w:spacing w:before="200" w:after="200" w:line="280" w:lineRule="exact"/>
              <w:jc w:val="center"/>
              <w:rPr>
                <w:rFonts w:cs="Arial"/>
                <w:sz w:val="20"/>
                <w:szCs w:val="20"/>
              </w:rPr>
            </w:pPr>
            <w:r w:rsidRPr="00320391">
              <w:rPr>
                <w:rFonts w:cs="Arial"/>
                <w:sz w:val="20"/>
                <w:szCs w:val="20"/>
              </w:rPr>
              <w:t>...........................................................................................................................................</w:t>
            </w:r>
            <w:r w:rsidR="00995161" w:rsidRPr="00320391">
              <w:rPr>
                <w:rFonts w:cs="Arial"/>
                <w:sz w:val="20"/>
                <w:szCs w:val="20"/>
              </w:rPr>
              <w:t>..............</w:t>
            </w:r>
          </w:p>
          <w:p w14:paraId="575D5431" w14:textId="2DF2F936" w:rsidR="007F76D6" w:rsidRPr="00320391" w:rsidRDefault="007F76D6" w:rsidP="007F76D6">
            <w:pPr>
              <w:spacing w:before="200" w:after="200" w:line="280" w:lineRule="exact"/>
              <w:jc w:val="center"/>
              <w:rPr>
                <w:rFonts w:cs="Arial"/>
                <w:sz w:val="20"/>
                <w:szCs w:val="20"/>
              </w:rPr>
            </w:pPr>
            <w:r w:rsidRPr="00320391">
              <w:rPr>
                <w:rFonts w:cs="Arial"/>
                <w:sz w:val="20"/>
                <w:szCs w:val="20"/>
              </w:rPr>
              <w:t>..........................................................................................................................................</w:t>
            </w:r>
            <w:r w:rsidR="00995161" w:rsidRPr="00320391">
              <w:rPr>
                <w:rFonts w:cs="Arial"/>
                <w:sz w:val="20"/>
                <w:szCs w:val="20"/>
              </w:rPr>
              <w:t>..............</w:t>
            </w:r>
            <w:r w:rsidRPr="00320391">
              <w:rPr>
                <w:rFonts w:cs="Arial"/>
                <w:sz w:val="20"/>
                <w:szCs w:val="20"/>
              </w:rPr>
              <w:t>.</w:t>
            </w:r>
          </w:p>
          <w:p w14:paraId="61FACBDB" w14:textId="5D4F53CC" w:rsidR="007F76D6" w:rsidRPr="00320391" w:rsidRDefault="007F76D6" w:rsidP="007F76D6">
            <w:pPr>
              <w:spacing w:before="200" w:after="200" w:line="280" w:lineRule="exact"/>
              <w:jc w:val="center"/>
              <w:rPr>
                <w:rFonts w:cs="Arial"/>
                <w:sz w:val="20"/>
                <w:szCs w:val="20"/>
              </w:rPr>
            </w:pPr>
            <w:r w:rsidRPr="00320391">
              <w:rPr>
                <w:rFonts w:cs="Arial"/>
                <w:sz w:val="20"/>
                <w:szCs w:val="20"/>
              </w:rPr>
              <w:t>..........................................................................................................................................</w:t>
            </w:r>
            <w:r w:rsidR="00995161" w:rsidRPr="00320391">
              <w:rPr>
                <w:rFonts w:cs="Arial"/>
                <w:sz w:val="20"/>
                <w:szCs w:val="20"/>
              </w:rPr>
              <w:t>...............</w:t>
            </w:r>
            <w:r w:rsidRPr="00320391">
              <w:rPr>
                <w:rFonts w:cs="Arial"/>
                <w:sz w:val="20"/>
                <w:szCs w:val="20"/>
              </w:rPr>
              <w:t>.</w:t>
            </w:r>
          </w:p>
          <w:p w14:paraId="6D6B749F" w14:textId="710DA652" w:rsidR="007F76D6" w:rsidRPr="00320391" w:rsidRDefault="007F76D6" w:rsidP="007F76D6">
            <w:pPr>
              <w:numPr>
                <w:ilvl w:val="0"/>
                <w:numId w:val="7"/>
              </w:numPr>
              <w:spacing w:after="0" w:line="240" w:lineRule="auto"/>
              <w:rPr>
                <w:rFonts w:cs="Arial"/>
              </w:rPr>
            </w:pPr>
            <w:r w:rsidRPr="00320391">
              <w:rPr>
                <w:rFonts w:cs="Arial"/>
              </w:rPr>
              <w:t>Wie kann man sich mit Hilfe des Teilchenmodells die Ausdehnung eines Körpers vorstellen? Stelle dies anhand zweier Skizzen eines quaderförmigen festen Körpers dar.</w:t>
            </w:r>
            <w:r w:rsidRPr="00320391">
              <w:rPr>
                <w:rFonts w:cs="Arial"/>
              </w:rPr>
              <w:br/>
            </w:r>
          </w:p>
          <w:tbl>
            <w:tblPr>
              <w:tblW w:w="7979"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9"/>
              <w:gridCol w:w="3990"/>
            </w:tblGrid>
            <w:tr w:rsidR="007F76D6" w:rsidRPr="00320391" w14:paraId="5F33CFC6" w14:textId="77777777" w:rsidTr="007F76D6">
              <w:trPr>
                <w:trHeight w:val="498"/>
              </w:trPr>
              <w:tc>
                <w:tcPr>
                  <w:tcW w:w="3989" w:type="dxa"/>
                  <w:shd w:val="clear" w:color="auto" w:fill="D9D9D9"/>
                  <w:vAlign w:val="center"/>
                </w:tcPr>
                <w:p w14:paraId="4FD56F84" w14:textId="77777777" w:rsidR="007F76D6" w:rsidRPr="00320391" w:rsidRDefault="007F76D6" w:rsidP="007F76D6">
                  <w:pPr>
                    <w:tabs>
                      <w:tab w:val="num" w:pos="360"/>
                    </w:tabs>
                    <w:jc w:val="center"/>
                    <w:rPr>
                      <w:rFonts w:cs="Arial"/>
                    </w:rPr>
                  </w:pPr>
                  <w:r w:rsidRPr="00320391">
                    <w:rPr>
                      <w:rFonts w:cs="Arial"/>
                    </w:rPr>
                    <w:t>kalt</w:t>
                  </w:r>
                </w:p>
              </w:tc>
              <w:tc>
                <w:tcPr>
                  <w:tcW w:w="3990" w:type="dxa"/>
                  <w:shd w:val="clear" w:color="auto" w:fill="D9D9D9"/>
                  <w:vAlign w:val="center"/>
                </w:tcPr>
                <w:p w14:paraId="4A23EC7A" w14:textId="77777777" w:rsidR="007F76D6" w:rsidRPr="00320391" w:rsidRDefault="007F76D6" w:rsidP="007F76D6">
                  <w:pPr>
                    <w:tabs>
                      <w:tab w:val="num" w:pos="360"/>
                    </w:tabs>
                    <w:jc w:val="center"/>
                    <w:rPr>
                      <w:rFonts w:cs="Arial"/>
                    </w:rPr>
                  </w:pPr>
                  <w:r w:rsidRPr="00320391">
                    <w:rPr>
                      <w:rFonts w:cs="Arial"/>
                    </w:rPr>
                    <w:t>heiß</w:t>
                  </w:r>
                </w:p>
              </w:tc>
            </w:tr>
            <w:tr w:rsidR="007F76D6" w:rsidRPr="00320391" w14:paraId="464F7378" w14:textId="77777777" w:rsidTr="007F76D6">
              <w:trPr>
                <w:trHeight w:val="3170"/>
              </w:trPr>
              <w:tc>
                <w:tcPr>
                  <w:tcW w:w="3989" w:type="dxa"/>
                </w:tcPr>
                <w:p w14:paraId="61B6B565" w14:textId="77777777" w:rsidR="007F76D6" w:rsidRPr="00320391" w:rsidRDefault="007F76D6" w:rsidP="007F76D6">
                  <w:pPr>
                    <w:tabs>
                      <w:tab w:val="num" w:pos="360"/>
                    </w:tabs>
                    <w:jc w:val="both"/>
                    <w:rPr>
                      <w:rFonts w:cs="Arial"/>
                    </w:rPr>
                  </w:pPr>
                </w:p>
              </w:tc>
              <w:tc>
                <w:tcPr>
                  <w:tcW w:w="3990" w:type="dxa"/>
                </w:tcPr>
                <w:p w14:paraId="3959D50F" w14:textId="77777777" w:rsidR="007F76D6" w:rsidRPr="00320391" w:rsidRDefault="007F76D6" w:rsidP="007F76D6">
                  <w:pPr>
                    <w:tabs>
                      <w:tab w:val="num" w:pos="360"/>
                    </w:tabs>
                    <w:jc w:val="both"/>
                    <w:rPr>
                      <w:rFonts w:cs="Arial"/>
                    </w:rPr>
                  </w:pPr>
                </w:p>
              </w:tc>
            </w:tr>
          </w:tbl>
          <w:p w14:paraId="38B68734" w14:textId="77777777" w:rsidR="007F76D6" w:rsidRPr="00320391" w:rsidRDefault="007F76D6" w:rsidP="007F76D6">
            <w:pPr>
              <w:rPr>
                <w:rFonts w:cs="Arial"/>
              </w:rPr>
            </w:pPr>
          </w:p>
          <w:p w14:paraId="38D9A9A0" w14:textId="77777777" w:rsidR="007F76D6" w:rsidRPr="00320391" w:rsidRDefault="007F76D6" w:rsidP="007F76D6">
            <w:pPr>
              <w:numPr>
                <w:ilvl w:val="0"/>
                <w:numId w:val="7"/>
              </w:numPr>
              <w:spacing w:after="0" w:line="240" w:lineRule="auto"/>
              <w:rPr>
                <w:rFonts w:cs="Arial"/>
              </w:rPr>
            </w:pPr>
            <w:r w:rsidRPr="00320391">
              <w:rPr>
                <w:rFonts w:cs="Arial"/>
                <w:b/>
                <w:sz w:val="28"/>
              </w:rPr>
              <w:t>G</w:t>
            </w:r>
            <w:r w:rsidRPr="00320391">
              <w:rPr>
                <w:rFonts w:cs="Arial"/>
              </w:rPr>
              <w:t xml:space="preserve"> - Erläutere ein Experiment, mit dem man zeigen kann, dass sich Gummi beim Erwärmen anders verhält als die meisten Stoffe. (zusätzlich evtl. beschriftete Skizze auf der Rückseite)</w:t>
            </w:r>
          </w:p>
          <w:p w14:paraId="2A662AB1" w14:textId="363C0966" w:rsidR="007F76D6" w:rsidRPr="00320391" w:rsidRDefault="007F76D6" w:rsidP="007F76D6">
            <w:pPr>
              <w:spacing w:after="0" w:line="240" w:lineRule="auto"/>
              <w:ind w:left="360"/>
              <w:rPr>
                <w:rFonts w:cs="Arial"/>
              </w:rPr>
            </w:pPr>
          </w:p>
          <w:p w14:paraId="5CD39385" w14:textId="53B763F9" w:rsidR="007F76D6" w:rsidRPr="00320391" w:rsidRDefault="007F76D6" w:rsidP="007F76D6">
            <w:pPr>
              <w:ind w:left="360"/>
              <w:rPr>
                <w:rFonts w:cs="Arial"/>
              </w:rPr>
            </w:pPr>
            <w:r w:rsidRPr="00320391">
              <w:rPr>
                <w:rFonts w:cs="Arial"/>
              </w:rPr>
              <w:t>.................................................................................................................................</w:t>
            </w:r>
          </w:p>
          <w:p w14:paraId="1959004A" w14:textId="3D8316CE" w:rsidR="007F76D6" w:rsidRPr="00320391" w:rsidRDefault="007F76D6" w:rsidP="007F76D6">
            <w:pPr>
              <w:ind w:left="360"/>
              <w:rPr>
                <w:rFonts w:cs="Arial"/>
              </w:rPr>
            </w:pPr>
            <w:r w:rsidRPr="00320391">
              <w:rPr>
                <w:rFonts w:cs="Arial"/>
              </w:rPr>
              <w:t>.................................................................................................................................</w:t>
            </w:r>
          </w:p>
          <w:p w14:paraId="1684FE22" w14:textId="690EC462" w:rsidR="007F76D6" w:rsidRPr="00320391" w:rsidRDefault="007F76D6" w:rsidP="007F76D6">
            <w:pPr>
              <w:ind w:left="360"/>
              <w:rPr>
                <w:rFonts w:cs="Arial"/>
              </w:rPr>
            </w:pPr>
            <w:r w:rsidRPr="00320391">
              <w:rPr>
                <w:rFonts w:cs="Arial"/>
              </w:rPr>
              <w:t>.................................................................................................................................</w:t>
            </w:r>
          </w:p>
          <w:p w14:paraId="73D68DC6" w14:textId="7690E4DA" w:rsidR="007F76D6" w:rsidRPr="00320391" w:rsidRDefault="007F76D6" w:rsidP="007F76D6">
            <w:pPr>
              <w:ind w:left="360"/>
              <w:rPr>
                <w:rFonts w:cs="Arial"/>
              </w:rPr>
            </w:pPr>
            <w:r w:rsidRPr="00320391">
              <w:rPr>
                <w:rFonts w:cs="Arial"/>
              </w:rPr>
              <w:t>.................................................................................................................................</w:t>
            </w:r>
          </w:p>
          <w:p w14:paraId="5804C500" w14:textId="2FA865B3" w:rsidR="007F76D6" w:rsidRPr="00320391" w:rsidRDefault="007F76D6" w:rsidP="007F76D6">
            <w:pPr>
              <w:ind w:left="360"/>
              <w:rPr>
                <w:rFonts w:cs="Arial"/>
              </w:rPr>
            </w:pPr>
            <w:r w:rsidRPr="00320391">
              <w:rPr>
                <w:rFonts w:cs="Arial"/>
              </w:rPr>
              <w:t>.................................................................................................................................</w:t>
            </w:r>
          </w:p>
          <w:p w14:paraId="73182D75" w14:textId="6A524A15" w:rsidR="007F76D6" w:rsidRPr="00320391" w:rsidRDefault="007F76D6" w:rsidP="007F76D6">
            <w:pPr>
              <w:ind w:left="360"/>
              <w:rPr>
                <w:rFonts w:cs="Arial"/>
              </w:rPr>
            </w:pPr>
            <w:r w:rsidRPr="00320391">
              <w:rPr>
                <w:rFonts w:cs="Arial"/>
              </w:rPr>
              <w:t>.................................................................................................................................</w:t>
            </w:r>
          </w:p>
          <w:p w14:paraId="63DB8577" w14:textId="45D1F30B" w:rsidR="00057EF0" w:rsidRPr="00320391" w:rsidRDefault="007F76D6" w:rsidP="00995161">
            <w:pPr>
              <w:ind w:left="360"/>
              <w:rPr>
                <w:rFonts w:cs="Arial"/>
                <w:sz w:val="20"/>
                <w:szCs w:val="20"/>
              </w:rPr>
            </w:pPr>
            <w:r w:rsidRPr="00320391">
              <w:rPr>
                <w:rFonts w:cs="Arial"/>
              </w:rPr>
              <w:t>.................................................................................................................................</w:t>
            </w:r>
            <w:r w:rsidR="00995161" w:rsidRPr="00320391">
              <w:rPr>
                <w:rFonts w:cs="Arial"/>
                <w:sz w:val="20"/>
                <w:szCs w:val="20"/>
              </w:rPr>
              <w:t xml:space="preserve"> </w:t>
            </w:r>
          </w:p>
        </w:tc>
      </w:tr>
    </w:tbl>
    <w:p w14:paraId="21A46555" w14:textId="191FE64A" w:rsidR="00995161" w:rsidRDefault="00995161" w:rsidP="00171291">
      <w:pPr>
        <w:spacing w:after="0" w:line="240" w:lineRule="auto"/>
      </w:pPr>
    </w:p>
    <w:p w14:paraId="77D26551" w14:textId="77777777" w:rsidR="00995161" w:rsidRDefault="00995161">
      <w:pPr>
        <w:spacing w:after="0" w:line="240"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995161" w:rsidRPr="00320391" w14:paraId="6D34A268" w14:textId="77777777" w:rsidTr="00122419">
        <w:trPr>
          <w:trHeight w:val="12160"/>
        </w:trPr>
        <w:tc>
          <w:tcPr>
            <w:tcW w:w="9180" w:type="dxa"/>
            <w:shd w:val="clear" w:color="auto" w:fill="auto"/>
          </w:tcPr>
          <w:p w14:paraId="170DFFA8" w14:textId="77777777" w:rsidR="00995161" w:rsidRPr="00320391" w:rsidRDefault="00995161" w:rsidP="00995161">
            <w:pPr>
              <w:numPr>
                <w:ilvl w:val="0"/>
                <w:numId w:val="7"/>
              </w:numPr>
              <w:spacing w:before="120" w:after="120" w:line="240" w:lineRule="auto"/>
              <w:ind w:left="357" w:hanging="357"/>
              <w:rPr>
                <w:rFonts w:cs="Arial"/>
              </w:rPr>
            </w:pPr>
            <w:bookmarkStart w:id="0" w:name="_GoBack"/>
            <w:r w:rsidRPr="00320391">
              <w:rPr>
                <w:rFonts w:cs="Arial"/>
                <w:b/>
                <w:sz w:val="28"/>
              </w:rPr>
              <w:lastRenderedPageBreak/>
              <w:t>E</w:t>
            </w:r>
            <w:r w:rsidRPr="00320391">
              <w:rPr>
                <w:rFonts w:cs="Arial"/>
              </w:rPr>
              <w:t xml:space="preserve"> - Erläutere mit Hilfe des Teilchenmodells den Zusammenhang zwischen der Temperatur eines Körpers und der Bewegung seiner Teilchen. Gehe auch auf den absoluten Nullpunkt ein.</w:t>
            </w:r>
          </w:p>
          <w:p w14:paraId="47126785" w14:textId="3AB46D6E" w:rsidR="00995161" w:rsidRPr="00320391" w:rsidRDefault="00995161" w:rsidP="00995161">
            <w:pPr>
              <w:ind w:left="360"/>
              <w:rPr>
                <w:rFonts w:cs="Arial"/>
              </w:rPr>
            </w:pPr>
            <w:r w:rsidRPr="00320391">
              <w:rPr>
                <w:rFonts w:cs="Arial"/>
              </w:rPr>
              <w:t>.................................................................................................................................</w:t>
            </w:r>
          </w:p>
          <w:p w14:paraId="10239777" w14:textId="36D6EB0E" w:rsidR="00995161" w:rsidRPr="00320391" w:rsidRDefault="00995161" w:rsidP="00995161">
            <w:pPr>
              <w:ind w:left="360"/>
              <w:rPr>
                <w:rFonts w:cs="Arial"/>
              </w:rPr>
            </w:pPr>
            <w:r w:rsidRPr="00320391">
              <w:rPr>
                <w:rFonts w:cs="Arial"/>
              </w:rPr>
              <w:t>.................................................................................................................................</w:t>
            </w:r>
          </w:p>
          <w:p w14:paraId="1A06DAFA" w14:textId="1CFF638B" w:rsidR="00995161" w:rsidRPr="00320391" w:rsidRDefault="00995161" w:rsidP="00995161">
            <w:pPr>
              <w:ind w:left="360"/>
              <w:rPr>
                <w:rFonts w:cs="Arial"/>
              </w:rPr>
            </w:pPr>
            <w:r w:rsidRPr="00320391">
              <w:rPr>
                <w:rFonts w:cs="Arial"/>
              </w:rPr>
              <w:t>.................................................................................................................................</w:t>
            </w:r>
          </w:p>
          <w:p w14:paraId="17922B3A" w14:textId="3F90D14F" w:rsidR="00995161" w:rsidRPr="00320391" w:rsidRDefault="00995161" w:rsidP="00995161">
            <w:pPr>
              <w:ind w:left="360"/>
              <w:rPr>
                <w:rFonts w:cs="Arial"/>
              </w:rPr>
            </w:pPr>
            <w:r w:rsidRPr="00320391">
              <w:rPr>
                <w:rFonts w:cs="Arial"/>
              </w:rPr>
              <w:t>.................................................................................................................................</w:t>
            </w:r>
          </w:p>
          <w:p w14:paraId="1FC05DD8" w14:textId="2058ED5C" w:rsidR="00995161" w:rsidRPr="00320391" w:rsidRDefault="00995161" w:rsidP="00995161">
            <w:pPr>
              <w:ind w:left="360"/>
              <w:rPr>
                <w:rFonts w:cs="Arial"/>
              </w:rPr>
            </w:pPr>
            <w:r w:rsidRPr="00320391">
              <w:rPr>
                <w:rFonts w:cs="Arial"/>
              </w:rPr>
              <w:t>.................................................................................................................................</w:t>
            </w:r>
          </w:p>
          <w:p w14:paraId="02497643" w14:textId="0E96B2C0" w:rsidR="00995161" w:rsidRPr="00320391" w:rsidRDefault="00995161" w:rsidP="00995161">
            <w:pPr>
              <w:ind w:left="360"/>
              <w:rPr>
                <w:rFonts w:cs="Arial"/>
              </w:rPr>
            </w:pPr>
            <w:r w:rsidRPr="00320391">
              <w:rPr>
                <w:rFonts w:cs="Arial"/>
              </w:rPr>
              <w:t>.................................................................................................................................</w:t>
            </w:r>
          </w:p>
          <w:p w14:paraId="6623BABD" w14:textId="77777777" w:rsidR="00995161" w:rsidRPr="00320391" w:rsidRDefault="00995161" w:rsidP="00995161">
            <w:pPr>
              <w:numPr>
                <w:ilvl w:val="0"/>
                <w:numId w:val="7"/>
              </w:numPr>
              <w:spacing w:after="0" w:line="240" w:lineRule="auto"/>
              <w:rPr>
                <w:rFonts w:cs="Arial"/>
              </w:rPr>
            </w:pPr>
            <w:r w:rsidRPr="00320391">
              <w:rPr>
                <w:rFonts w:cs="Arial"/>
                <w:b/>
                <w:sz w:val="28"/>
              </w:rPr>
              <w:t>E</w:t>
            </w:r>
            <w:r w:rsidRPr="00320391">
              <w:rPr>
                <w:rFonts w:cs="Arial"/>
              </w:rPr>
              <w:t xml:space="preserve"> - Beschreibe mit Hilfe der Abbildung die Anomalie des Wassers. Zeichne außerdem in das Diagramm farbig einen zweiten Graphen für eine beliebige Flüssigkeit ein, die sich „normal“, d.h. nach dem Teilchenmodell, verhält.</w:t>
            </w:r>
          </w:p>
          <w:p w14:paraId="671844ED" w14:textId="186E8B3C" w:rsidR="00995161" w:rsidRPr="00320391" w:rsidRDefault="00995161" w:rsidP="00995161">
            <w:pPr>
              <w:rPr>
                <w:rFonts w:cs="Arial"/>
              </w:rPr>
            </w:pPr>
            <w:r w:rsidRPr="00320391">
              <w:rPr>
                <w:rFonts w:cs="Arial"/>
                <w:noProof/>
              </w:rPr>
              <w:drawing>
                <wp:anchor distT="0" distB="0" distL="114300" distR="114300" simplePos="0" relativeHeight="251658240" behindDoc="0" locked="0" layoutInCell="1" allowOverlap="1" wp14:anchorId="014F3E01" wp14:editId="61626FF9">
                  <wp:simplePos x="0" y="0"/>
                  <wp:positionH relativeFrom="column">
                    <wp:posOffset>685800</wp:posOffset>
                  </wp:positionH>
                  <wp:positionV relativeFrom="paragraph">
                    <wp:posOffset>147320</wp:posOffset>
                  </wp:positionV>
                  <wp:extent cx="4094480" cy="1564640"/>
                  <wp:effectExtent l="0" t="0" r="0" b="10160"/>
                  <wp:wrapTopAndBottom/>
                  <wp:docPr id="13" name="Bild 13" descr="wasserausde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sserausdehn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4480" cy="1564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9251F" w14:textId="77777777" w:rsidR="00995161" w:rsidRPr="00320391" w:rsidRDefault="00995161" w:rsidP="00122419">
            <w:pPr>
              <w:ind w:left="360"/>
              <w:rPr>
                <w:rFonts w:cs="Arial"/>
              </w:rPr>
            </w:pPr>
            <w:r w:rsidRPr="00320391">
              <w:rPr>
                <w:rFonts w:cs="Arial"/>
              </w:rPr>
              <w:t>.................................................................................................................................</w:t>
            </w:r>
          </w:p>
          <w:p w14:paraId="44B1D4C1" w14:textId="77777777" w:rsidR="00995161" w:rsidRPr="00320391" w:rsidRDefault="00995161" w:rsidP="00122419">
            <w:pPr>
              <w:ind w:left="360"/>
              <w:rPr>
                <w:rFonts w:cs="Arial"/>
              </w:rPr>
            </w:pPr>
            <w:r w:rsidRPr="00320391">
              <w:rPr>
                <w:rFonts w:cs="Arial"/>
              </w:rPr>
              <w:t>.................................................................................................................................</w:t>
            </w:r>
          </w:p>
          <w:p w14:paraId="753BB651" w14:textId="77777777" w:rsidR="00995161" w:rsidRPr="00320391" w:rsidRDefault="00995161" w:rsidP="00122419">
            <w:pPr>
              <w:ind w:left="360"/>
              <w:rPr>
                <w:rFonts w:cs="Arial"/>
              </w:rPr>
            </w:pPr>
            <w:r w:rsidRPr="00320391">
              <w:rPr>
                <w:rFonts w:cs="Arial"/>
              </w:rPr>
              <w:t>.................................................................................................................................</w:t>
            </w:r>
          </w:p>
          <w:p w14:paraId="0ECE4933" w14:textId="77777777" w:rsidR="00995161" w:rsidRPr="00320391" w:rsidRDefault="00995161" w:rsidP="00122419">
            <w:pPr>
              <w:ind w:left="360"/>
              <w:rPr>
                <w:rFonts w:cs="Arial"/>
              </w:rPr>
            </w:pPr>
            <w:r w:rsidRPr="00320391">
              <w:rPr>
                <w:rFonts w:cs="Arial"/>
              </w:rPr>
              <w:t>.................................................................................................................................</w:t>
            </w:r>
          </w:p>
          <w:p w14:paraId="1ADAE21A" w14:textId="77777777" w:rsidR="00995161" w:rsidRPr="00320391" w:rsidRDefault="00995161" w:rsidP="00122419">
            <w:pPr>
              <w:ind w:left="360"/>
              <w:rPr>
                <w:rFonts w:cs="Arial"/>
              </w:rPr>
            </w:pPr>
            <w:r w:rsidRPr="00320391">
              <w:rPr>
                <w:rFonts w:cs="Arial"/>
              </w:rPr>
              <w:t>.................................................................................................................................</w:t>
            </w:r>
          </w:p>
          <w:p w14:paraId="5A20B83D" w14:textId="77777777" w:rsidR="00995161" w:rsidRPr="00320391" w:rsidRDefault="00995161" w:rsidP="00122419">
            <w:pPr>
              <w:ind w:left="360"/>
              <w:rPr>
                <w:rFonts w:cs="Arial"/>
              </w:rPr>
            </w:pPr>
            <w:r w:rsidRPr="00320391">
              <w:rPr>
                <w:rFonts w:cs="Arial"/>
              </w:rPr>
              <w:t>.................................................................................................................................</w:t>
            </w:r>
          </w:p>
          <w:p w14:paraId="3448F03A" w14:textId="77777777" w:rsidR="00995161" w:rsidRPr="00320391" w:rsidRDefault="00995161" w:rsidP="00122419">
            <w:pPr>
              <w:ind w:left="360"/>
              <w:rPr>
                <w:rFonts w:cs="Arial"/>
                <w:sz w:val="20"/>
                <w:szCs w:val="20"/>
              </w:rPr>
            </w:pPr>
            <w:r w:rsidRPr="00320391">
              <w:rPr>
                <w:rFonts w:cs="Arial"/>
              </w:rPr>
              <w:t>.................................................................................................................................</w:t>
            </w:r>
            <w:r w:rsidRPr="00320391">
              <w:rPr>
                <w:rFonts w:cs="Arial"/>
                <w:sz w:val="20"/>
                <w:szCs w:val="20"/>
              </w:rPr>
              <w:t xml:space="preserve"> </w:t>
            </w:r>
          </w:p>
        </w:tc>
      </w:tr>
      <w:bookmarkEnd w:id="0"/>
    </w:tbl>
    <w:p w14:paraId="3C5EBA5A" w14:textId="77777777" w:rsidR="001631D4" w:rsidRDefault="001631D4" w:rsidP="00171291">
      <w:pPr>
        <w:spacing w:after="0" w:line="240" w:lineRule="auto"/>
      </w:pPr>
    </w:p>
    <w:sectPr w:rsidR="001631D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6E226" w14:textId="77777777" w:rsidR="007F76D6" w:rsidRDefault="007F76D6" w:rsidP="00027C55">
      <w:pPr>
        <w:spacing w:after="0" w:line="240" w:lineRule="auto"/>
      </w:pPr>
      <w:r>
        <w:separator/>
      </w:r>
    </w:p>
  </w:endnote>
  <w:endnote w:type="continuationSeparator" w:id="0">
    <w:p w14:paraId="7886FC26" w14:textId="77777777" w:rsidR="007F76D6" w:rsidRDefault="007F76D6"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D3337" w14:textId="77777777" w:rsidR="00995161" w:rsidRDefault="0099516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02B9" w14:textId="158A4A18" w:rsidR="007F76D6" w:rsidRDefault="007F76D6">
    <w:pPr>
      <w:pStyle w:val="Fuzeile"/>
    </w:pPr>
    <w:r>
      <w:t>HR_Ph_TF3_UG2_B3_</w:t>
    </w:r>
    <w:r w:rsidR="00995161">
      <w:t>Ausdehn</w:t>
    </w:r>
    <w:r>
      <w:t>Teil_</w:t>
    </w:r>
    <w:r w:rsidR="00995161">
      <w:t>Test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8D09" w14:textId="77777777" w:rsidR="00995161" w:rsidRDefault="00995161">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2F83B" w14:textId="77777777" w:rsidR="007F76D6" w:rsidRDefault="007F76D6" w:rsidP="00027C55">
      <w:pPr>
        <w:spacing w:after="0" w:line="240" w:lineRule="auto"/>
      </w:pPr>
      <w:r>
        <w:separator/>
      </w:r>
    </w:p>
  </w:footnote>
  <w:footnote w:type="continuationSeparator" w:id="0">
    <w:p w14:paraId="08E0FF0B" w14:textId="77777777" w:rsidR="007F76D6" w:rsidRDefault="007F76D6" w:rsidP="00027C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E60F7" w14:textId="77777777" w:rsidR="00995161" w:rsidRDefault="0099516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8C56" w14:textId="77777777" w:rsidR="00995161" w:rsidRDefault="00995161">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6859" w14:textId="77777777" w:rsidR="00995161" w:rsidRDefault="0099516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B1B"/>
    <w:multiLevelType w:val="hybridMultilevel"/>
    <w:tmpl w:val="33BC43AC"/>
    <w:lvl w:ilvl="0" w:tplc="73ACFD62">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7D19C0"/>
    <w:multiLevelType w:val="hybridMultilevel"/>
    <w:tmpl w:val="0EB8256A"/>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760BF1"/>
    <w:multiLevelType w:val="hybridMultilevel"/>
    <w:tmpl w:val="00AE893E"/>
    <w:lvl w:ilvl="0" w:tplc="3B383FC0">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002243"/>
    <w:multiLevelType w:val="hybridMultilevel"/>
    <w:tmpl w:val="5E1CD126"/>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C4F044C"/>
    <w:multiLevelType w:val="hybridMultilevel"/>
    <w:tmpl w:val="0828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FB1A9D"/>
    <w:multiLevelType w:val="singleLevel"/>
    <w:tmpl w:val="44DE5966"/>
    <w:lvl w:ilvl="0">
      <w:start w:val="1"/>
      <w:numFmt w:val="decimal"/>
      <w:lvlText w:val="%1."/>
      <w:lvlJc w:val="left"/>
      <w:pPr>
        <w:tabs>
          <w:tab w:val="num" w:pos="360"/>
        </w:tabs>
        <w:ind w:left="360" w:hanging="360"/>
      </w:pPr>
      <w:rPr>
        <w:rFonts w:hint="default"/>
      </w:rPr>
    </w:lvl>
  </w:abstractNum>
  <w:abstractNum w:abstractNumId="6">
    <w:nsid w:val="7DC36597"/>
    <w:multiLevelType w:val="hybridMultilevel"/>
    <w:tmpl w:val="1D6AF3E0"/>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2" w:hanging="360"/>
      </w:pPr>
      <w:rPr>
        <w:rFonts w:ascii="Courier New" w:hAnsi="Courier New" w:cs="Courier New" w:hint="default"/>
      </w:rPr>
    </w:lvl>
    <w:lvl w:ilvl="2" w:tplc="04070005" w:tentative="1">
      <w:start w:val="1"/>
      <w:numFmt w:val="bullet"/>
      <w:lvlText w:val=""/>
      <w:lvlJc w:val="left"/>
      <w:pPr>
        <w:ind w:left="732" w:hanging="360"/>
      </w:pPr>
      <w:rPr>
        <w:rFonts w:ascii="Wingdings" w:hAnsi="Wingdings" w:hint="default"/>
      </w:rPr>
    </w:lvl>
    <w:lvl w:ilvl="3" w:tplc="04070001" w:tentative="1">
      <w:start w:val="1"/>
      <w:numFmt w:val="bullet"/>
      <w:lvlText w:val=""/>
      <w:lvlJc w:val="left"/>
      <w:pPr>
        <w:ind w:left="1452" w:hanging="360"/>
      </w:pPr>
      <w:rPr>
        <w:rFonts w:ascii="Symbol" w:hAnsi="Symbol" w:hint="default"/>
      </w:rPr>
    </w:lvl>
    <w:lvl w:ilvl="4" w:tplc="04070003" w:tentative="1">
      <w:start w:val="1"/>
      <w:numFmt w:val="bullet"/>
      <w:lvlText w:val="o"/>
      <w:lvlJc w:val="left"/>
      <w:pPr>
        <w:ind w:left="2172" w:hanging="360"/>
      </w:pPr>
      <w:rPr>
        <w:rFonts w:ascii="Courier New" w:hAnsi="Courier New" w:cs="Courier New" w:hint="default"/>
      </w:rPr>
    </w:lvl>
    <w:lvl w:ilvl="5" w:tplc="04070005" w:tentative="1">
      <w:start w:val="1"/>
      <w:numFmt w:val="bullet"/>
      <w:lvlText w:val=""/>
      <w:lvlJc w:val="left"/>
      <w:pPr>
        <w:ind w:left="2892" w:hanging="360"/>
      </w:pPr>
      <w:rPr>
        <w:rFonts w:ascii="Wingdings" w:hAnsi="Wingdings" w:hint="default"/>
      </w:rPr>
    </w:lvl>
    <w:lvl w:ilvl="6" w:tplc="04070001" w:tentative="1">
      <w:start w:val="1"/>
      <w:numFmt w:val="bullet"/>
      <w:lvlText w:val=""/>
      <w:lvlJc w:val="left"/>
      <w:pPr>
        <w:ind w:left="3612" w:hanging="360"/>
      </w:pPr>
      <w:rPr>
        <w:rFonts w:ascii="Symbol" w:hAnsi="Symbol" w:hint="default"/>
      </w:rPr>
    </w:lvl>
    <w:lvl w:ilvl="7" w:tplc="04070003" w:tentative="1">
      <w:start w:val="1"/>
      <w:numFmt w:val="bullet"/>
      <w:lvlText w:val="o"/>
      <w:lvlJc w:val="left"/>
      <w:pPr>
        <w:ind w:left="4332" w:hanging="360"/>
      </w:pPr>
      <w:rPr>
        <w:rFonts w:ascii="Courier New" w:hAnsi="Courier New" w:cs="Courier New" w:hint="default"/>
      </w:rPr>
    </w:lvl>
    <w:lvl w:ilvl="8" w:tplc="04070005" w:tentative="1">
      <w:start w:val="1"/>
      <w:numFmt w:val="bullet"/>
      <w:lvlText w:val=""/>
      <w:lvlJc w:val="left"/>
      <w:pPr>
        <w:ind w:left="505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6460"/>
    <w:rsid w:val="00027C55"/>
    <w:rsid w:val="00057EF0"/>
    <w:rsid w:val="00065F54"/>
    <w:rsid w:val="000A211B"/>
    <w:rsid w:val="000F6152"/>
    <w:rsid w:val="001367CA"/>
    <w:rsid w:val="00140A05"/>
    <w:rsid w:val="001631D4"/>
    <w:rsid w:val="00171291"/>
    <w:rsid w:val="00183492"/>
    <w:rsid w:val="001E00C2"/>
    <w:rsid w:val="00206775"/>
    <w:rsid w:val="00210024"/>
    <w:rsid w:val="002624D3"/>
    <w:rsid w:val="00281777"/>
    <w:rsid w:val="0029703C"/>
    <w:rsid w:val="002D718C"/>
    <w:rsid w:val="002F63B3"/>
    <w:rsid w:val="00320391"/>
    <w:rsid w:val="00330A6B"/>
    <w:rsid w:val="00392948"/>
    <w:rsid w:val="003B26D5"/>
    <w:rsid w:val="0040321A"/>
    <w:rsid w:val="00432C37"/>
    <w:rsid w:val="00434014"/>
    <w:rsid w:val="00436C43"/>
    <w:rsid w:val="00441545"/>
    <w:rsid w:val="00497DC3"/>
    <w:rsid w:val="004A59A0"/>
    <w:rsid w:val="004C0AC9"/>
    <w:rsid w:val="00522154"/>
    <w:rsid w:val="00527FF0"/>
    <w:rsid w:val="005759B9"/>
    <w:rsid w:val="00581187"/>
    <w:rsid w:val="005E3151"/>
    <w:rsid w:val="006173E2"/>
    <w:rsid w:val="006224A9"/>
    <w:rsid w:val="00633644"/>
    <w:rsid w:val="006400C4"/>
    <w:rsid w:val="00677F64"/>
    <w:rsid w:val="006C77B0"/>
    <w:rsid w:val="0070228E"/>
    <w:rsid w:val="00705981"/>
    <w:rsid w:val="00742872"/>
    <w:rsid w:val="007B7BD2"/>
    <w:rsid w:val="007C13C1"/>
    <w:rsid w:val="007F1727"/>
    <w:rsid w:val="007F3950"/>
    <w:rsid w:val="007F76D6"/>
    <w:rsid w:val="00841AC3"/>
    <w:rsid w:val="00893676"/>
    <w:rsid w:val="008D3EDE"/>
    <w:rsid w:val="00962A49"/>
    <w:rsid w:val="00995161"/>
    <w:rsid w:val="00996B6F"/>
    <w:rsid w:val="009A359F"/>
    <w:rsid w:val="009F3D2B"/>
    <w:rsid w:val="00A14306"/>
    <w:rsid w:val="00A4113F"/>
    <w:rsid w:val="00A86D2C"/>
    <w:rsid w:val="00AB4751"/>
    <w:rsid w:val="00AE7F91"/>
    <w:rsid w:val="00B02A63"/>
    <w:rsid w:val="00B03CF8"/>
    <w:rsid w:val="00B22CCD"/>
    <w:rsid w:val="00B8631F"/>
    <w:rsid w:val="00BD042C"/>
    <w:rsid w:val="00BE752B"/>
    <w:rsid w:val="00C55690"/>
    <w:rsid w:val="00CB1362"/>
    <w:rsid w:val="00CD29C5"/>
    <w:rsid w:val="00CD5217"/>
    <w:rsid w:val="00D124C3"/>
    <w:rsid w:val="00D1545A"/>
    <w:rsid w:val="00D45EC6"/>
    <w:rsid w:val="00D474F1"/>
    <w:rsid w:val="00D70CF9"/>
    <w:rsid w:val="00D848E8"/>
    <w:rsid w:val="00DE57B2"/>
    <w:rsid w:val="00DF7BA8"/>
    <w:rsid w:val="00E0093C"/>
    <w:rsid w:val="00E5778E"/>
    <w:rsid w:val="00E677FD"/>
    <w:rsid w:val="00E81CDB"/>
    <w:rsid w:val="00EE485A"/>
    <w:rsid w:val="00F400AA"/>
    <w:rsid w:val="00F6243A"/>
    <w:rsid w:val="00F8587B"/>
    <w:rsid w:val="00FA372D"/>
    <w:rsid w:val="00FB42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027C55"/>
    <w:pPr>
      <w:tabs>
        <w:tab w:val="center" w:pos="4536"/>
        <w:tab w:val="right" w:pos="9072"/>
      </w:tabs>
      <w:spacing w:after="0" w:line="240" w:lineRule="auto"/>
    </w:pPr>
  </w:style>
  <w:style w:type="character" w:customStyle="1" w:styleId="KopfzeileZeichen">
    <w:name w:val="Kopfzeile Zeiche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eichen"/>
    <w:uiPriority w:val="99"/>
    <w:unhideWhenUsed/>
    <w:rsid w:val="00027C55"/>
    <w:pPr>
      <w:tabs>
        <w:tab w:val="center" w:pos="4536"/>
        <w:tab w:val="right" w:pos="9072"/>
      </w:tabs>
      <w:spacing w:after="0" w:line="240" w:lineRule="auto"/>
    </w:pPr>
  </w:style>
  <w:style w:type="character" w:customStyle="1" w:styleId="FuzeileZeichen">
    <w:name w:val="Fußzeile Zeiche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eichen"/>
    <w:uiPriority w:val="99"/>
    <w:semiHidden/>
    <w:unhideWhenUsed/>
    <w:rsid w:val="006C77B0"/>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Link">
    <w:name w:val="Hyperlink"/>
    <w:basedOn w:val="Absatzstandardschriftart"/>
    <w:uiPriority w:val="99"/>
    <w:unhideWhenUsed/>
    <w:rsid w:val="001712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027C55"/>
    <w:pPr>
      <w:tabs>
        <w:tab w:val="center" w:pos="4536"/>
        <w:tab w:val="right" w:pos="9072"/>
      </w:tabs>
      <w:spacing w:after="0" w:line="240" w:lineRule="auto"/>
    </w:pPr>
  </w:style>
  <w:style w:type="character" w:customStyle="1" w:styleId="KopfzeileZeichen">
    <w:name w:val="Kopfzeile Zeiche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eichen"/>
    <w:uiPriority w:val="99"/>
    <w:unhideWhenUsed/>
    <w:rsid w:val="00027C55"/>
    <w:pPr>
      <w:tabs>
        <w:tab w:val="center" w:pos="4536"/>
        <w:tab w:val="right" w:pos="9072"/>
      </w:tabs>
      <w:spacing w:after="0" w:line="240" w:lineRule="auto"/>
    </w:pPr>
  </w:style>
  <w:style w:type="character" w:customStyle="1" w:styleId="FuzeileZeichen">
    <w:name w:val="Fußzeile Zeiche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eichen"/>
    <w:uiPriority w:val="99"/>
    <w:semiHidden/>
    <w:unhideWhenUsed/>
    <w:rsid w:val="006C77B0"/>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Link">
    <w:name w:val="Hyperlink"/>
    <w:basedOn w:val="Absatzstandardschriftart"/>
    <w:uiPriority w:val="99"/>
    <w:unhideWhenUsed/>
    <w:rsid w:val="00171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3396</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Andrea Buergin</cp:lastModifiedBy>
  <cp:revision>3</cp:revision>
  <cp:lastPrinted>2015-01-29T08:30:00Z</cp:lastPrinted>
  <dcterms:created xsi:type="dcterms:W3CDTF">2015-01-29T08:44:00Z</dcterms:created>
  <dcterms:modified xsi:type="dcterms:W3CDTF">2015-01-29T08:50:00Z</dcterms:modified>
</cp:coreProperties>
</file>