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4B29CC" w:rsidRPr="00584607" w:rsidTr="00FD0110">
        <w:tc>
          <w:tcPr>
            <w:tcW w:w="959" w:type="dxa"/>
            <w:shd w:val="clear" w:color="auto" w:fill="auto"/>
            <w:vAlign w:val="center"/>
          </w:tcPr>
          <w:p w:rsidR="004B29CC" w:rsidRPr="00584607" w:rsidRDefault="004B29CC" w:rsidP="00FD0110">
            <w:pPr>
              <w:spacing w:after="0" w:line="240" w:lineRule="auto"/>
              <w:jc w:val="center"/>
              <w:rPr>
                <w:rFonts w:eastAsia="Calibri"/>
                <w:sz w:val="72"/>
                <w:szCs w:val="72"/>
              </w:rPr>
            </w:pPr>
            <w:r w:rsidRPr="00584607">
              <w:rPr>
                <w:sz w:val="72"/>
                <w:szCs w:val="72"/>
              </w:rPr>
              <w:sym w:font="Webdings" w:char="F055"/>
            </w:r>
          </w:p>
        </w:tc>
        <w:tc>
          <w:tcPr>
            <w:tcW w:w="6520" w:type="dxa"/>
            <w:shd w:val="clear" w:color="auto" w:fill="auto"/>
          </w:tcPr>
          <w:p w:rsidR="004B29CC" w:rsidRPr="00584607" w:rsidRDefault="004B29CC" w:rsidP="00FD0110">
            <w:pPr>
              <w:spacing w:before="120" w:after="120" w:line="280" w:lineRule="exact"/>
              <w:jc w:val="center"/>
              <w:rPr>
                <w:rFonts w:eastAsia="Calibri"/>
                <w:b/>
                <w:szCs w:val="22"/>
              </w:rPr>
            </w:pPr>
            <w:r w:rsidRPr="00584607">
              <w:rPr>
                <w:rFonts w:eastAsia="Calibri"/>
                <w:b/>
                <w:szCs w:val="22"/>
              </w:rPr>
              <w:t>Lärm in Sporthallen</w:t>
            </w:r>
            <w:r w:rsidRPr="00584607">
              <w:rPr>
                <w:rFonts w:eastAsia="Calibri"/>
                <w:b/>
                <w:szCs w:val="22"/>
              </w:rPr>
              <w:br/>
              <w:t>Hausaufgabe: Gesundheitliche Folgen von Lärm</w:t>
            </w:r>
          </w:p>
        </w:tc>
        <w:tc>
          <w:tcPr>
            <w:tcW w:w="1579" w:type="dxa"/>
            <w:shd w:val="clear" w:color="auto" w:fill="auto"/>
            <w:vAlign w:val="center"/>
          </w:tcPr>
          <w:p w:rsidR="004B29CC" w:rsidRPr="00584607" w:rsidRDefault="004B29CC" w:rsidP="00FD0110">
            <w:pPr>
              <w:spacing w:before="120" w:after="120" w:line="280" w:lineRule="exact"/>
              <w:jc w:val="center"/>
              <w:rPr>
                <w:rFonts w:eastAsia="Calibri"/>
                <w:b/>
                <w:szCs w:val="22"/>
              </w:rPr>
            </w:pPr>
            <w:r w:rsidRPr="00584607">
              <w:rPr>
                <w:rFonts w:eastAsia="Calibri"/>
                <w:b/>
                <w:szCs w:val="22"/>
              </w:rPr>
              <w:t>Arbeitsblatt</w:t>
            </w:r>
          </w:p>
        </w:tc>
      </w:tr>
      <w:tr w:rsidR="004B29CC" w:rsidRPr="00584607" w:rsidTr="00FD0110">
        <w:trPr>
          <w:trHeight w:val="4852"/>
        </w:trPr>
        <w:tc>
          <w:tcPr>
            <w:tcW w:w="9058" w:type="dxa"/>
            <w:gridSpan w:val="3"/>
            <w:shd w:val="clear" w:color="auto" w:fill="auto"/>
          </w:tcPr>
          <w:p w:rsidR="004B29CC" w:rsidRPr="00F013F1" w:rsidRDefault="004B29CC" w:rsidP="00FD0110">
            <w:pPr>
              <w:spacing w:before="120" w:line="280" w:lineRule="exact"/>
              <w:jc w:val="center"/>
              <w:rPr>
                <w:rFonts w:cs="Arial"/>
                <w:szCs w:val="22"/>
                <w:u w:val="single"/>
              </w:rPr>
            </w:pPr>
            <w:r w:rsidRPr="00F013F1">
              <w:rPr>
                <w:rFonts w:cs="Arial"/>
                <w:szCs w:val="22"/>
                <w:u w:val="single"/>
              </w:rPr>
              <w:t>Sportlehrer fordert Gehörschutz nach Schallpegelmessung</w:t>
            </w:r>
          </w:p>
          <w:p w:rsidR="004B29CC" w:rsidRPr="00F013F1" w:rsidRDefault="004B29CC" w:rsidP="00FD0110">
            <w:pPr>
              <w:spacing w:before="120" w:after="120" w:line="280" w:lineRule="exact"/>
              <w:jc w:val="both"/>
              <w:rPr>
                <w:rFonts w:cs="Arial"/>
                <w:szCs w:val="22"/>
              </w:rPr>
            </w:pPr>
            <w:r w:rsidRPr="00F013F1">
              <w:rPr>
                <w:rFonts w:cs="Arial"/>
                <w:szCs w:val="22"/>
              </w:rPr>
              <w:t>Mainz (</w:t>
            </w:r>
            <w:proofErr w:type="spellStart"/>
            <w:r w:rsidRPr="00F013F1">
              <w:rPr>
                <w:rFonts w:cs="Arial"/>
                <w:szCs w:val="22"/>
              </w:rPr>
              <w:t>mpa</w:t>
            </w:r>
            <w:proofErr w:type="spellEnd"/>
            <w:r w:rsidRPr="00F013F1">
              <w:rPr>
                <w:rFonts w:cs="Arial"/>
                <w:szCs w:val="22"/>
              </w:rPr>
              <w:t>). Willibald Weidsprung, Sportlehrer an einer Kaiserslauterer Stadtschule, hat sich mit einem außergewöhnlichen Antrag an die Stadt gewandt. "Ich fordere einen Gehörschutz-der Lärm, dem ich täglich im Sportunterricht ausgesetzt bin, ist nicht zu ertr</w:t>
            </w:r>
            <w:r w:rsidRPr="00F013F1">
              <w:rPr>
                <w:rFonts w:cs="Arial"/>
                <w:szCs w:val="22"/>
              </w:rPr>
              <w:t>a</w:t>
            </w:r>
            <w:r w:rsidRPr="00F013F1">
              <w:rPr>
                <w:rFonts w:cs="Arial"/>
                <w:szCs w:val="22"/>
              </w:rPr>
              <w:t>gen!", so Weidsprung. Seine Begründung: als Projekt im Fach Physik habe die Klasse 7b eine Schallpegelmessung in einer seiner Sportstunden durchgeführt. Dabei wurde festg</w:t>
            </w:r>
            <w:r w:rsidRPr="00F013F1">
              <w:rPr>
                <w:rFonts w:cs="Arial"/>
                <w:szCs w:val="22"/>
              </w:rPr>
              <w:t>e</w:t>
            </w:r>
            <w:r w:rsidRPr="00F013F1">
              <w:rPr>
                <w:rFonts w:cs="Arial"/>
                <w:szCs w:val="22"/>
              </w:rPr>
              <w:t>stellt, dass der Pegel in der Sporthalle durchschnittlich 55</w:t>
            </w:r>
            <w:r>
              <w:rPr>
                <w:rFonts w:cs="Arial"/>
                <w:szCs w:val="22"/>
              </w:rPr>
              <w:t xml:space="preserve"> dB</w:t>
            </w:r>
            <w:r w:rsidRPr="00F013F1">
              <w:rPr>
                <w:rFonts w:cs="Arial"/>
                <w:szCs w:val="22"/>
              </w:rPr>
              <w:t xml:space="preserve"> betrug, mit Spitzenpegeln bis zu 91</w:t>
            </w:r>
            <w:r>
              <w:rPr>
                <w:rFonts w:cs="Arial"/>
                <w:szCs w:val="22"/>
              </w:rPr>
              <w:t xml:space="preserve"> dB</w:t>
            </w:r>
            <w:r w:rsidRPr="00F013F1">
              <w:rPr>
                <w:rFonts w:cs="Arial"/>
                <w:szCs w:val="22"/>
              </w:rPr>
              <w:t>. "Da brechen einem ja die Gehörknochen!" kommentierte Weidsprung die Me</w:t>
            </w:r>
            <w:r w:rsidRPr="00F013F1">
              <w:rPr>
                <w:rFonts w:cs="Arial"/>
                <w:szCs w:val="22"/>
              </w:rPr>
              <w:t>s</w:t>
            </w:r>
            <w:r w:rsidRPr="00F013F1">
              <w:rPr>
                <w:rFonts w:cs="Arial"/>
                <w:szCs w:val="22"/>
              </w:rPr>
              <w:t>sung. In einer ersten Stellungnahme zu dem Antrag erwiderte Sieglinde Schleicher vom Amt für Arbeitssicherheit: "Eine Belastung von 55</w:t>
            </w:r>
            <w:r>
              <w:rPr>
                <w:rFonts w:cs="Arial"/>
                <w:szCs w:val="22"/>
              </w:rPr>
              <w:t xml:space="preserve"> dB</w:t>
            </w:r>
            <w:r w:rsidRPr="00F013F1">
              <w:rPr>
                <w:rFonts w:cs="Arial"/>
                <w:szCs w:val="22"/>
              </w:rPr>
              <w:t xml:space="preserve"> stellt kein wirkliches Problem dar. Das kann ein Mensch mehrere Tage am Stück ertragen. Und 91</w:t>
            </w:r>
            <w:r>
              <w:rPr>
                <w:rFonts w:cs="Arial"/>
                <w:szCs w:val="22"/>
              </w:rPr>
              <w:t xml:space="preserve"> dB</w:t>
            </w:r>
            <w:r w:rsidRPr="00F013F1">
              <w:rPr>
                <w:rFonts w:cs="Arial"/>
                <w:szCs w:val="22"/>
              </w:rPr>
              <w:t xml:space="preserve"> sind ja nicht mal do</w:t>
            </w:r>
            <w:r w:rsidRPr="00F013F1">
              <w:rPr>
                <w:rFonts w:cs="Arial"/>
                <w:szCs w:val="22"/>
              </w:rPr>
              <w:t>p</w:t>
            </w:r>
            <w:r w:rsidRPr="00F013F1">
              <w:rPr>
                <w:rFonts w:cs="Arial"/>
                <w:szCs w:val="22"/>
              </w:rPr>
              <w:t>pelt so laut wie 55</w:t>
            </w:r>
            <w:r>
              <w:rPr>
                <w:rFonts w:cs="Arial"/>
                <w:szCs w:val="22"/>
              </w:rPr>
              <w:t xml:space="preserve"> dB</w:t>
            </w:r>
            <w:r w:rsidRPr="00F013F1">
              <w:rPr>
                <w:rFonts w:cs="Arial"/>
                <w:szCs w:val="22"/>
              </w:rPr>
              <w:t>. Wir prüfen den Antrag des Sportlehrers." Als erstes soll Weidsprung vom Amtsarzt auf eine Schallempfindungsstörung untersucht werden, ordnete Schleicher an.</w:t>
            </w:r>
          </w:p>
          <w:p w:rsidR="004B29CC" w:rsidRPr="00F013F1" w:rsidRDefault="004B29CC" w:rsidP="00FD0110">
            <w:pPr>
              <w:spacing w:before="120" w:after="120" w:line="280" w:lineRule="exact"/>
              <w:rPr>
                <w:rFonts w:cs="Arial"/>
                <w:b/>
                <w:szCs w:val="22"/>
                <w:u w:val="single"/>
              </w:rPr>
            </w:pPr>
            <w:r w:rsidRPr="00F013F1">
              <w:rPr>
                <w:rFonts w:cs="Arial"/>
                <w:b/>
                <w:szCs w:val="22"/>
                <w:u w:val="single"/>
              </w:rPr>
              <w:t>Arbeitsauftrag:</w:t>
            </w:r>
          </w:p>
          <w:p w:rsidR="004B29CC" w:rsidRPr="00F013F1" w:rsidRDefault="004B29CC" w:rsidP="00FD0110">
            <w:pPr>
              <w:spacing w:before="120" w:after="120" w:line="280" w:lineRule="exact"/>
              <w:rPr>
                <w:rFonts w:cs="Arial"/>
                <w:szCs w:val="22"/>
              </w:rPr>
            </w:pPr>
            <w:r w:rsidRPr="00F013F1">
              <w:rPr>
                <w:rFonts w:cs="Arial"/>
                <w:szCs w:val="22"/>
              </w:rPr>
              <w:t>Schreibe einen Leserbrief an die Zeitung, in dem du die Rolle eines anderen Sportlehrers oder eines Schülers einnimmst, und den Antrag des Sportlehrers unterstützt. Gehe in dem Brief auf Fehler bzw. ungenaue Aussagen in dem Zeitungsartikel ein!</w:t>
            </w:r>
          </w:p>
          <w:p w:rsidR="004B29CC" w:rsidRPr="00584607" w:rsidRDefault="004B29CC" w:rsidP="00FD0110">
            <w:pPr>
              <w:suppressAutoHyphens/>
              <w:spacing w:before="120" w:after="120" w:line="280" w:lineRule="exact"/>
              <w:ind w:left="1416"/>
              <w:jc w:val="right"/>
              <w:rPr>
                <w:rFonts w:eastAsia="Lucida Sans Unicode" w:cs="Arial"/>
                <w:kern w:val="1"/>
                <w:sz w:val="16"/>
                <w:szCs w:val="16"/>
                <w:lang w:eastAsia="ar-SA"/>
              </w:rPr>
            </w:pPr>
          </w:p>
        </w:tc>
      </w:tr>
    </w:tbl>
    <w:p w:rsidR="001631D4" w:rsidRDefault="001631D4"/>
    <w:sectPr w:rsidR="001631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CB" w:rsidRDefault="00C962CB" w:rsidP="004B29CC">
      <w:pPr>
        <w:spacing w:after="0" w:line="240" w:lineRule="auto"/>
      </w:pPr>
      <w:r>
        <w:separator/>
      </w:r>
    </w:p>
  </w:endnote>
  <w:endnote w:type="continuationSeparator" w:id="0">
    <w:p w:rsidR="00C962CB" w:rsidRDefault="00C962CB" w:rsidP="004B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Default="004B29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Pr="004B29CC" w:rsidRDefault="004B29CC">
    <w:pPr>
      <w:pStyle w:val="Fuzeile"/>
      <w:rPr>
        <w:lang w:val="en-US"/>
      </w:rPr>
    </w:pPr>
    <w:bookmarkStart w:id="0" w:name="_GoBack"/>
    <w:r w:rsidRPr="004B29CC">
      <w:rPr>
        <w:lang w:val="en-US"/>
      </w:rPr>
      <w:t>HR_Ph_TF1_Laerm_S3_HA</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Default="004B29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CB" w:rsidRDefault="00C962CB" w:rsidP="004B29CC">
      <w:pPr>
        <w:spacing w:after="0" w:line="240" w:lineRule="auto"/>
      </w:pPr>
      <w:r>
        <w:separator/>
      </w:r>
    </w:p>
  </w:footnote>
  <w:footnote w:type="continuationSeparator" w:id="0">
    <w:p w:rsidR="00C962CB" w:rsidRDefault="00C962CB" w:rsidP="004B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Default="004B29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Default="004B29C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Default="004B29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CC"/>
    <w:rsid w:val="001631D4"/>
    <w:rsid w:val="002322EE"/>
    <w:rsid w:val="004B29CC"/>
    <w:rsid w:val="00996B6F"/>
    <w:rsid w:val="00C96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2</cp:revision>
  <cp:lastPrinted>2014-02-11T12:27:00Z</cp:lastPrinted>
  <dcterms:created xsi:type="dcterms:W3CDTF">2014-02-11T12:26:00Z</dcterms:created>
  <dcterms:modified xsi:type="dcterms:W3CDTF">2014-02-11T12:27:00Z</dcterms:modified>
</cp:coreProperties>
</file>