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696BE2" w:rsidTr="00696BE2">
        <w:tc>
          <w:tcPr>
            <w:tcW w:w="9210" w:type="dxa"/>
            <w:vAlign w:val="center"/>
          </w:tcPr>
          <w:p w:rsidR="00696BE2" w:rsidRPr="00493E31" w:rsidRDefault="00E55870" w:rsidP="00696BE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Messung</w:t>
            </w:r>
            <w:r w:rsidR="00E63CCA">
              <w:rPr>
                <w:b/>
                <w:sz w:val="28"/>
                <w:szCs w:val="28"/>
              </w:rPr>
              <w:t xml:space="preserve"> i</w:t>
            </w:r>
            <w:r w:rsidR="00696BE2" w:rsidRPr="00290C81">
              <w:rPr>
                <w:b/>
                <w:sz w:val="28"/>
                <w:szCs w:val="28"/>
              </w:rPr>
              <w:t>onisierende</w:t>
            </w:r>
            <w:r>
              <w:rPr>
                <w:b/>
                <w:sz w:val="28"/>
                <w:szCs w:val="28"/>
              </w:rPr>
              <w:t>r</w:t>
            </w:r>
            <w:r w:rsidR="00696BE2" w:rsidRPr="00290C81">
              <w:rPr>
                <w:b/>
                <w:sz w:val="28"/>
                <w:szCs w:val="28"/>
              </w:rPr>
              <w:t xml:space="preserve"> Strahlung in der Umgebung</w:t>
            </w:r>
          </w:p>
        </w:tc>
      </w:tr>
    </w:tbl>
    <w:p w:rsidR="00696BE2" w:rsidRDefault="00696BE2" w:rsidP="00F7335A">
      <w:pPr>
        <w:spacing w:after="0" w:line="240" w:lineRule="auto"/>
      </w:pPr>
    </w:p>
    <w:p w:rsidR="0050538F" w:rsidRDefault="0050538F" w:rsidP="0050538F">
      <w:pPr>
        <w:spacing w:after="0" w:line="240" w:lineRule="auto"/>
      </w:pPr>
      <w:r w:rsidRPr="00291B28">
        <w:rPr>
          <w:rFonts w:ascii="MS Gothic" w:eastAsia="MS Gothic" w:hAnsi="MS Gothic" w:hint="eastAsia"/>
        </w:rPr>
        <w:t>☐</w:t>
      </w:r>
      <w:r>
        <w:t xml:space="preserve"> Lehrerversuch</w:t>
      </w:r>
      <w:r>
        <w:tab/>
      </w:r>
      <w:sdt>
        <w:sdtPr>
          <w:id w:val="4842057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73A7">
        <w:t xml:space="preserve"> </w:t>
      </w:r>
      <w:proofErr w:type="spellStart"/>
      <w:r w:rsidRPr="000873A7">
        <w:t>Lehrerversuch</w:t>
      </w:r>
      <w:proofErr w:type="spellEnd"/>
      <w:r w:rsidRPr="000873A7">
        <w:t xml:space="preserve"> mit Schülerbeteiligung</w:t>
      </w:r>
      <w:r>
        <w:t xml:space="preserve"> </w:t>
      </w:r>
      <w:r>
        <w:tab/>
      </w:r>
      <w:sdt>
        <w:sdtPr>
          <w:id w:val="833646159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E63CCA" w:rsidRPr="00044DC4" w:rsidRDefault="00E63CCA" w:rsidP="00E63CCA">
      <w:pPr>
        <w:spacing w:after="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E63CCA" w:rsidRDefault="00E63CCA" w:rsidP="00F7335A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71"/>
        <w:gridCol w:w="5189"/>
      </w:tblGrid>
      <w:tr w:rsidR="008668F0" w:rsidTr="0050538F">
        <w:tc>
          <w:tcPr>
            <w:tcW w:w="3936" w:type="dxa"/>
            <w:shd w:val="clear" w:color="auto" w:fill="auto"/>
          </w:tcPr>
          <w:p w:rsidR="008668F0" w:rsidRDefault="008668F0" w:rsidP="004E0A1D">
            <w:pPr>
              <w:spacing w:after="0" w:line="240" w:lineRule="auto"/>
            </w:pPr>
            <w:r>
              <w:rPr>
                <w:b/>
              </w:rPr>
              <w:t>Material:</w:t>
            </w:r>
          </w:p>
        </w:tc>
        <w:tc>
          <w:tcPr>
            <w:tcW w:w="5274" w:type="dxa"/>
            <w:shd w:val="clear" w:color="auto" w:fill="auto"/>
          </w:tcPr>
          <w:p w:rsidR="008668F0" w:rsidRDefault="00E63CCA" w:rsidP="004E0A1D">
            <w:pPr>
              <w:spacing w:after="0" w:line="240" w:lineRule="auto"/>
            </w:pPr>
            <w:r>
              <w:rPr>
                <w:b/>
              </w:rPr>
              <w:t>Aufbau</w:t>
            </w:r>
            <w:r w:rsidR="008668F0" w:rsidRPr="00044DC4">
              <w:rPr>
                <w:b/>
              </w:rPr>
              <w:t>:</w:t>
            </w:r>
          </w:p>
        </w:tc>
      </w:tr>
      <w:tr w:rsidR="00AB6826" w:rsidTr="00AB6826">
        <w:tc>
          <w:tcPr>
            <w:tcW w:w="3936" w:type="dxa"/>
            <w:shd w:val="clear" w:color="auto" w:fill="auto"/>
          </w:tcPr>
          <w:p w:rsidR="00AB6826" w:rsidRDefault="00AB6826" w:rsidP="0050538F">
            <w:pPr>
              <w:pStyle w:val="Listenabsatz"/>
              <w:spacing w:after="120" w:line="240" w:lineRule="auto"/>
              <w:ind w:left="0"/>
              <w:contextualSpacing w:val="0"/>
            </w:pPr>
            <w:r>
              <w:t xml:space="preserve">Mit dem Geiger-Müller-Zählrohr oder einem geeigneten digitalen Sensor wird die Impulsrate für verschiedene Präparate bei festem Abstand und fester Zeit unter Beachtung der </w:t>
            </w:r>
            <w:proofErr w:type="spellStart"/>
            <w:r>
              <w:t>Nullrate</w:t>
            </w:r>
            <w:proofErr w:type="spellEnd"/>
            <w:r>
              <w:t xml:space="preserve"> gemessen.</w:t>
            </w:r>
          </w:p>
          <w:p w:rsidR="00AB6826" w:rsidRDefault="00AB6826" w:rsidP="0050538F">
            <w:pPr>
              <w:tabs>
                <w:tab w:val="left" w:pos="3570"/>
              </w:tabs>
              <w:spacing w:after="120" w:line="240" w:lineRule="auto"/>
            </w:pPr>
            <w:r>
              <w:t xml:space="preserve">Mögliche Prüfobjekte (auch für Schülerübungen direkt einsetzbar): </w:t>
            </w:r>
          </w:p>
          <w:p w:rsidR="00AB6826" w:rsidRDefault="00AB6826" w:rsidP="0050538F">
            <w:pPr>
              <w:tabs>
                <w:tab w:val="left" w:pos="3570"/>
              </w:tabs>
              <w:spacing w:after="120" w:line="240" w:lineRule="auto"/>
            </w:pPr>
            <w:r>
              <w:t>Handy, Hand, Taschenrechner,…</w:t>
            </w:r>
          </w:p>
          <w:p w:rsidR="00AB6826" w:rsidRDefault="00AB6826" w:rsidP="0050538F">
            <w:pPr>
              <w:tabs>
                <w:tab w:val="left" w:pos="3570"/>
              </w:tabs>
              <w:spacing w:after="120" w:line="240" w:lineRule="auto"/>
            </w:pPr>
            <w:r>
              <w:t>Prüfobjekt (nur von der Lehrkraft eingesetzt, da hohe Aktivität):</w:t>
            </w:r>
          </w:p>
          <w:p w:rsidR="00AB6826" w:rsidRPr="0050538F" w:rsidRDefault="00AB6826" w:rsidP="0050538F">
            <w:pPr>
              <w:tabs>
                <w:tab w:val="left" w:pos="3570"/>
              </w:tabs>
              <w:spacing w:after="120" w:line="240" w:lineRule="auto"/>
              <w:rPr>
                <w:sz w:val="24"/>
                <w:szCs w:val="24"/>
              </w:rPr>
            </w:pPr>
            <w:r>
              <w:t>Ra 226</w:t>
            </w:r>
          </w:p>
        </w:tc>
        <w:tc>
          <w:tcPr>
            <w:tcW w:w="5274" w:type="dxa"/>
            <w:shd w:val="clear" w:color="auto" w:fill="auto"/>
          </w:tcPr>
          <w:p w:rsidR="00AB6826" w:rsidRDefault="00AB6826" w:rsidP="0050538F">
            <w:pPr>
              <w:spacing w:before="240"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64198" cy="1439759"/>
                  <wp:effectExtent l="21590" t="16510" r="24765" b="2476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gebung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5"/>
                          <a:stretch/>
                        </pic:blipFill>
                        <pic:spPr bwMode="auto">
                          <a:xfrm rot="5400000">
                            <a:off x="0" y="0"/>
                            <a:ext cx="1864198" cy="1439759"/>
                          </a:xfrm>
                          <a:prstGeom prst="rect">
                            <a:avLst/>
                          </a:prstGeom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871863" cy="1404000"/>
                  <wp:effectExtent l="24130" t="13970" r="19685" b="1968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gebung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71863" cy="1404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826" w:rsidRDefault="00AB6826" w:rsidP="00F7335A">
      <w:pPr>
        <w:spacing w:after="0" w:line="240" w:lineRule="auto"/>
      </w:pPr>
    </w:p>
    <w:p w:rsidR="00F7335A" w:rsidRDefault="00F7335A" w:rsidP="0050538F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6E077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345EDF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r w:rsidR="00C14E0B">
        <w:rPr>
          <w:rFonts w:ascii="MS Gothic" w:eastAsia="MS Gothic" w:hAnsi="MS Gothic" w:hint="eastAsia"/>
        </w:rPr>
        <w:t>☐</w:t>
      </w:r>
      <w:r w:rsidR="00C14E0B">
        <w:t xml:space="preserve"> </w:t>
      </w:r>
      <w:r w:rsidR="00F7335A">
        <w:t>thermisch</w:t>
      </w:r>
      <w:r w:rsidR="000F0165">
        <w:tab/>
      </w:r>
      <w:r w:rsidR="00F7335A">
        <w:tab/>
      </w:r>
      <w:r w:rsidR="00C14E0B">
        <w:rPr>
          <w:rFonts w:ascii="MS Gothic" w:eastAsia="MS Gothic" w:hAnsi="MS Gothic" w:hint="eastAsia"/>
        </w:rPr>
        <w:t>☐</w:t>
      </w:r>
      <w:r w:rsidR="00C14E0B">
        <w:t xml:space="preserve"> </w:t>
      </w:r>
      <w:bookmarkStart w:id="0" w:name="_GoBack"/>
      <w:bookmarkEnd w:id="0"/>
      <w:r w:rsidR="008D609B">
        <w:t>IR-, optische Strahlung</w:t>
      </w:r>
    </w:p>
    <w:p w:rsidR="00F7335A" w:rsidRDefault="00864329" w:rsidP="00F7335A">
      <w:pPr>
        <w:spacing w:after="0" w:line="240" w:lineRule="auto"/>
        <w:rPr>
          <w:b/>
        </w:rPr>
      </w:pPr>
      <w:sdt>
        <w:sdtPr>
          <w:rPr>
            <w:rFonts w:ascii="MS Gothic" w:eastAsia="MS Gothic" w:hAnsi="MS Gothic"/>
          </w:rPr>
          <w:id w:val="-10940102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538F">
            <w:rPr>
              <w:rFonts w:ascii="MS Gothic" w:eastAsia="MS Gothic" w:hAnsi="MS Gothic" w:hint="eastAsia"/>
            </w:rPr>
            <w:t>☒</w:t>
          </w:r>
        </w:sdtContent>
      </w:sdt>
      <w:r w:rsidR="00D8025D">
        <w:t xml:space="preserve"> </w:t>
      </w:r>
      <w:r w:rsidR="001D36E0">
        <w:t>ionisierende Strahlung</w:t>
      </w:r>
      <w:r w:rsidR="000F0165">
        <w:tab/>
      </w:r>
      <w:r w:rsidR="00586E83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 w:rsidR="00345EDF"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24"/>
      </w:tblGrid>
      <w:tr w:rsidR="00F7335A" w:rsidRPr="00493E31" w:rsidTr="0050538F">
        <w:tc>
          <w:tcPr>
            <w:tcW w:w="3256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24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50538F">
        <w:tc>
          <w:tcPr>
            <w:tcW w:w="3256" w:type="dxa"/>
            <w:shd w:val="clear" w:color="auto" w:fill="auto"/>
          </w:tcPr>
          <w:p w:rsidR="00F7335A" w:rsidRPr="00493E31" w:rsidRDefault="00290C81" w:rsidP="00D45A4A">
            <w:pPr>
              <w:spacing w:after="0" w:line="240" w:lineRule="auto"/>
            </w:pPr>
            <w:r>
              <w:t xml:space="preserve">Gefährdung durch die </w:t>
            </w:r>
            <w:r w:rsidR="00462C1E">
              <w:t xml:space="preserve">ionisierende Strahlung </w:t>
            </w:r>
            <w:r>
              <w:t>vorgegebe</w:t>
            </w:r>
            <w:r w:rsidR="00462C1E">
              <w:t>ner</w:t>
            </w:r>
            <w:r>
              <w:t xml:space="preserve"> Präparate</w:t>
            </w:r>
          </w:p>
        </w:tc>
        <w:tc>
          <w:tcPr>
            <w:tcW w:w="5924" w:type="dxa"/>
            <w:shd w:val="clear" w:color="auto" w:fill="auto"/>
          </w:tcPr>
          <w:p w:rsidR="006B51C9" w:rsidRDefault="00290C81" w:rsidP="0050538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 xml:space="preserve">Nur Beispielpräparate vorgeben, deren Aktivität die Lehrkraft selbst kennt. </w:t>
            </w:r>
          </w:p>
          <w:p w:rsidR="006B51C9" w:rsidRDefault="006B51C9" w:rsidP="0050538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Umgangsbeschränkungen beachten!</w:t>
            </w:r>
          </w:p>
          <w:p w:rsidR="00290C81" w:rsidRDefault="00290C81" w:rsidP="0050538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Expositionsdauer minimieren!</w:t>
            </w:r>
          </w:p>
          <w:p w:rsidR="00290C81" w:rsidRDefault="00290C81" w:rsidP="0050538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Nicht in den Strahlengang hineingreifen!</w:t>
            </w:r>
          </w:p>
          <w:p w:rsidR="008668F0" w:rsidRPr="00493E31" w:rsidRDefault="00462C1E" w:rsidP="0050538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 xml:space="preserve">Präparate wie </w:t>
            </w:r>
            <w:r w:rsidR="00F96C76">
              <w:t xml:space="preserve">beispielsweise </w:t>
            </w:r>
            <w:r>
              <w:t>Ra 226 nur kurzzeitig ve</w:t>
            </w:r>
            <w:r w:rsidR="00F96C76">
              <w:t>rwenden und unmittelbar nach dem</w:t>
            </w:r>
            <w:r>
              <w:t xml:space="preserve"> </w:t>
            </w:r>
            <w:r w:rsidR="00F96C76">
              <w:t>Experimentieren wieder im</w:t>
            </w:r>
            <w:r>
              <w:t xml:space="preserve"> S</w:t>
            </w:r>
            <w:r w:rsidR="00F96C76">
              <w:t>trahlenschutzschrank gegen unbefugten Zugriff sicher verwahren</w:t>
            </w:r>
            <w:r>
              <w:t>.</w:t>
            </w:r>
          </w:p>
        </w:tc>
      </w:tr>
    </w:tbl>
    <w:p w:rsidR="0050538F" w:rsidRDefault="0050538F" w:rsidP="0050538F">
      <w:pPr>
        <w:spacing w:after="0" w:line="240" w:lineRule="auto"/>
      </w:pPr>
    </w:p>
    <w:p w:rsidR="0050538F" w:rsidRDefault="00864329" w:rsidP="0050538F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38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0538F">
        <w:rPr>
          <w:szCs w:val="20"/>
        </w:rPr>
        <w:t xml:space="preserve"> Unterrichtliche Rahmenbedingungen (Lerngruppe, Unterrichtsraum,…) wurden berücksichtigt.</w:t>
      </w:r>
    </w:p>
    <w:p w:rsidR="00F7335A" w:rsidRDefault="00F7335A" w:rsidP="00F7335A">
      <w:pPr>
        <w:spacing w:after="0" w:line="240" w:lineRule="auto"/>
      </w:pPr>
    </w:p>
    <w:p w:rsidR="0010179B" w:rsidRDefault="00775BEE" w:rsidP="0050538F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  <w:r w:rsidR="00462C1E">
        <w:rPr>
          <w:b/>
        </w:rPr>
        <w:t xml:space="preserve"> </w:t>
      </w:r>
    </w:p>
    <w:p w:rsidR="00F7335A" w:rsidRPr="00E63CCA" w:rsidRDefault="002916A6" w:rsidP="0050538F">
      <w:pPr>
        <w:spacing w:after="0" w:line="240" w:lineRule="auto"/>
      </w:pPr>
      <w:r w:rsidRPr="00E63CCA">
        <w:t>Immer</w:t>
      </w:r>
      <w:r w:rsidR="00462C1E" w:rsidRPr="00E63CCA">
        <w:t xml:space="preserve"> </w:t>
      </w:r>
      <w:r w:rsidRPr="00E63CCA">
        <w:t>das Präparat</w:t>
      </w:r>
      <w:r w:rsidR="00462C1E" w:rsidRPr="00E63CCA">
        <w:t xml:space="preserve"> niedrig</w:t>
      </w:r>
      <w:r w:rsidRPr="00E63CCA">
        <w:t>st</w:t>
      </w:r>
      <w:r w:rsidR="008A0753" w:rsidRPr="00E63CCA">
        <w:t>er</w:t>
      </w:r>
      <w:r w:rsidRPr="00E63CCA">
        <w:t xml:space="preserve"> möglicher</w:t>
      </w:r>
      <w:r w:rsidR="00462C1E" w:rsidRPr="00E63CCA">
        <w:t xml:space="preserve"> Aktivität wählen!</w:t>
      </w:r>
    </w:p>
    <w:p w:rsidR="00462C1E" w:rsidRPr="00E63CCA" w:rsidRDefault="00696BE2" w:rsidP="0050538F">
      <w:pPr>
        <w:spacing w:after="0" w:line="240" w:lineRule="auto"/>
      </w:pPr>
      <w:r w:rsidRPr="00E63CCA">
        <w:t xml:space="preserve">Die aktuellen </w:t>
      </w:r>
      <w:r w:rsidR="00462C1E" w:rsidRPr="00E63CCA">
        <w:t>Bestimmungen des Strahlenschutzes beachten!</w:t>
      </w:r>
    </w:p>
    <w:sectPr w:rsidR="00462C1E" w:rsidRPr="00E63CCA" w:rsidSect="00D8025D">
      <w:head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29" w:rsidRDefault="00864329" w:rsidP="00C00502">
      <w:pPr>
        <w:spacing w:after="0" w:line="240" w:lineRule="auto"/>
      </w:pPr>
      <w:r>
        <w:separator/>
      </w:r>
    </w:p>
  </w:endnote>
  <w:endnote w:type="continuationSeparator" w:id="0">
    <w:p w:rsidR="00864329" w:rsidRDefault="00864329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29" w:rsidRDefault="00864329" w:rsidP="00C00502">
      <w:pPr>
        <w:spacing w:after="0" w:line="240" w:lineRule="auto"/>
      </w:pPr>
      <w:r>
        <w:separator/>
      </w:r>
    </w:p>
  </w:footnote>
  <w:footnote w:type="continuationSeparator" w:id="0">
    <w:p w:rsidR="00864329" w:rsidRDefault="00864329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1E2D0C">
      <w:rPr>
        <w:noProof/>
      </w:rPr>
      <w:drawing>
        <wp:inline distT="0" distB="0" distL="0" distR="0">
          <wp:extent cx="1257300" cy="584200"/>
          <wp:effectExtent l="0" t="0" r="0" b="635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2EA6"/>
    <w:multiLevelType w:val="hybridMultilevel"/>
    <w:tmpl w:val="9ADE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9F9"/>
    <w:multiLevelType w:val="hybridMultilevel"/>
    <w:tmpl w:val="857C7368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30768"/>
    <w:rsid w:val="000307DF"/>
    <w:rsid w:val="00044DC4"/>
    <w:rsid w:val="00085247"/>
    <w:rsid w:val="000873A7"/>
    <w:rsid w:val="000A7D6C"/>
    <w:rsid w:val="000B4785"/>
    <w:rsid w:val="000B6B40"/>
    <w:rsid w:val="000F0165"/>
    <w:rsid w:val="0010179B"/>
    <w:rsid w:val="0011325E"/>
    <w:rsid w:val="00117E2D"/>
    <w:rsid w:val="001338D0"/>
    <w:rsid w:val="001522A5"/>
    <w:rsid w:val="001549DB"/>
    <w:rsid w:val="00163FCF"/>
    <w:rsid w:val="00166290"/>
    <w:rsid w:val="001B7141"/>
    <w:rsid w:val="001C72C8"/>
    <w:rsid w:val="001D36E0"/>
    <w:rsid w:val="001E2D0C"/>
    <w:rsid w:val="001F7600"/>
    <w:rsid w:val="0021181F"/>
    <w:rsid w:val="002865C7"/>
    <w:rsid w:val="00290C81"/>
    <w:rsid w:val="002916A6"/>
    <w:rsid w:val="002E0716"/>
    <w:rsid w:val="002F699A"/>
    <w:rsid w:val="003208CC"/>
    <w:rsid w:val="00345EDF"/>
    <w:rsid w:val="003474E3"/>
    <w:rsid w:val="00371B40"/>
    <w:rsid w:val="003736F8"/>
    <w:rsid w:val="003A702C"/>
    <w:rsid w:val="003D28C6"/>
    <w:rsid w:val="003F3096"/>
    <w:rsid w:val="0040186F"/>
    <w:rsid w:val="00413392"/>
    <w:rsid w:val="00456368"/>
    <w:rsid w:val="00462C1E"/>
    <w:rsid w:val="00472E27"/>
    <w:rsid w:val="00493E31"/>
    <w:rsid w:val="00496D36"/>
    <w:rsid w:val="004C3102"/>
    <w:rsid w:val="004C5C29"/>
    <w:rsid w:val="004E0660"/>
    <w:rsid w:val="00501972"/>
    <w:rsid w:val="0050538F"/>
    <w:rsid w:val="00520EE0"/>
    <w:rsid w:val="00555DEF"/>
    <w:rsid w:val="005773F9"/>
    <w:rsid w:val="00586E83"/>
    <w:rsid w:val="005C5270"/>
    <w:rsid w:val="005D182C"/>
    <w:rsid w:val="00617967"/>
    <w:rsid w:val="00624D7A"/>
    <w:rsid w:val="006442C3"/>
    <w:rsid w:val="0066409C"/>
    <w:rsid w:val="00696BE2"/>
    <w:rsid w:val="006A6701"/>
    <w:rsid w:val="006B51C9"/>
    <w:rsid w:val="006E0775"/>
    <w:rsid w:val="006E07BD"/>
    <w:rsid w:val="006E20FE"/>
    <w:rsid w:val="006F3E7D"/>
    <w:rsid w:val="0071276C"/>
    <w:rsid w:val="00743F3D"/>
    <w:rsid w:val="00750693"/>
    <w:rsid w:val="00757CDA"/>
    <w:rsid w:val="00762CFF"/>
    <w:rsid w:val="007738C7"/>
    <w:rsid w:val="00775BEE"/>
    <w:rsid w:val="00787C78"/>
    <w:rsid w:val="00790D58"/>
    <w:rsid w:val="007A09D5"/>
    <w:rsid w:val="007A2D0D"/>
    <w:rsid w:val="007A4D04"/>
    <w:rsid w:val="007C7255"/>
    <w:rsid w:val="007D1D89"/>
    <w:rsid w:val="007E0116"/>
    <w:rsid w:val="007E5FEE"/>
    <w:rsid w:val="007E79F1"/>
    <w:rsid w:val="00805F94"/>
    <w:rsid w:val="00812FF0"/>
    <w:rsid w:val="008262FE"/>
    <w:rsid w:val="00833D6A"/>
    <w:rsid w:val="00843C1E"/>
    <w:rsid w:val="00864143"/>
    <w:rsid w:val="00864329"/>
    <w:rsid w:val="008668F0"/>
    <w:rsid w:val="00896D23"/>
    <w:rsid w:val="008A0753"/>
    <w:rsid w:val="008A230A"/>
    <w:rsid w:val="008C6E37"/>
    <w:rsid w:val="008C7436"/>
    <w:rsid w:val="008D609B"/>
    <w:rsid w:val="008F3EA4"/>
    <w:rsid w:val="008F7253"/>
    <w:rsid w:val="008F7E88"/>
    <w:rsid w:val="00901059"/>
    <w:rsid w:val="009067E6"/>
    <w:rsid w:val="009246E2"/>
    <w:rsid w:val="00927324"/>
    <w:rsid w:val="00937736"/>
    <w:rsid w:val="009547BD"/>
    <w:rsid w:val="00970010"/>
    <w:rsid w:val="009A27AC"/>
    <w:rsid w:val="00A113E6"/>
    <w:rsid w:val="00A2556B"/>
    <w:rsid w:val="00A675A5"/>
    <w:rsid w:val="00A93ECC"/>
    <w:rsid w:val="00AB1571"/>
    <w:rsid w:val="00AB6826"/>
    <w:rsid w:val="00AC3FEB"/>
    <w:rsid w:val="00AE22D1"/>
    <w:rsid w:val="00B303D2"/>
    <w:rsid w:val="00B41A45"/>
    <w:rsid w:val="00B74E2A"/>
    <w:rsid w:val="00B775DD"/>
    <w:rsid w:val="00B84BE0"/>
    <w:rsid w:val="00BA32C0"/>
    <w:rsid w:val="00BB3F7A"/>
    <w:rsid w:val="00BC6D31"/>
    <w:rsid w:val="00C00502"/>
    <w:rsid w:val="00C0191A"/>
    <w:rsid w:val="00C14E0B"/>
    <w:rsid w:val="00C163AF"/>
    <w:rsid w:val="00C31D67"/>
    <w:rsid w:val="00C7642E"/>
    <w:rsid w:val="00C76C9E"/>
    <w:rsid w:val="00C8478F"/>
    <w:rsid w:val="00CB3127"/>
    <w:rsid w:val="00CC73B5"/>
    <w:rsid w:val="00CC787F"/>
    <w:rsid w:val="00D143F0"/>
    <w:rsid w:val="00D45A4A"/>
    <w:rsid w:val="00D53F75"/>
    <w:rsid w:val="00D77E89"/>
    <w:rsid w:val="00D8025D"/>
    <w:rsid w:val="00D822D3"/>
    <w:rsid w:val="00DC5838"/>
    <w:rsid w:val="00DF5236"/>
    <w:rsid w:val="00E2456C"/>
    <w:rsid w:val="00E331DF"/>
    <w:rsid w:val="00E55870"/>
    <w:rsid w:val="00E63CCA"/>
    <w:rsid w:val="00E75C10"/>
    <w:rsid w:val="00E77419"/>
    <w:rsid w:val="00ED4B0C"/>
    <w:rsid w:val="00EE74C5"/>
    <w:rsid w:val="00EF3602"/>
    <w:rsid w:val="00F23079"/>
    <w:rsid w:val="00F52653"/>
    <w:rsid w:val="00F707F5"/>
    <w:rsid w:val="00F7335A"/>
    <w:rsid w:val="00F84373"/>
    <w:rsid w:val="00F96C76"/>
    <w:rsid w:val="00F97927"/>
    <w:rsid w:val="00FA299D"/>
    <w:rsid w:val="00FB2632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CBC0C-66A4-470D-8882-CD3D8451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291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Katharina Franke</cp:lastModifiedBy>
  <cp:revision>5</cp:revision>
  <dcterms:created xsi:type="dcterms:W3CDTF">2019-02-13T13:44:00Z</dcterms:created>
  <dcterms:modified xsi:type="dcterms:W3CDTF">2019-02-13T16:01:00Z</dcterms:modified>
</cp:coreProperties>
</file>