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77777777" w:rsidR="00027C55" w:rsidRPr="00BE752B" w:rsidRDefault="00330A6B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 w:rsidRPr="00330A6B">
              <w:rPr>
                <w:noProof/>
                <w:sz w:val="72"/>
                <w:szCs w:val="72"/>
              </w:rPr>
              <w:sym w:font="Webdings" w:char="F0E1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5AE95178" w:rsidR="00027C55" w:rsidRPr="00BE752B" w:rsidRDefault="00EE485A" w:rsidP="00EE485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</w:t>
            </w:r>
            <w:r w:rsidR="00330A6B">
              <w:rPr>
                <w:b/>
                <w:sz w:val="24"/>
              </w:rPr>
              <w:t xml:space="preserve"> Längenausdehnungs</w:t>
            </w:r>
            <w:r>
              <w:rPr>
                <w:b/>
                <w:sz w:val="24"/>
              </w:rPr>
              <w:t xml:space="preserve">koeffizient </w:t>
            </w:r>
            <w:r w:rsidRPr="00EE485A">
              <w:rPr>
                <w:rFonts w:ascii="Symbol" w:hAnsi="Symbol"/>
                <w:b/>
                <w:sz w:val="24"/>
              </w:rPr>
              <w:t>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77777777" w:rsidR="00027C55" w:rsidRPr="00BE752B" w:rsidRDefault="00330A6B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14:paraId="0FB7B252" w14:textId="77777777" w:rsidTr="00EE485A">
        <w:trPr>
          <w:trHeight w:val="1515"/>
        </w:trPr>
        <w:tc>
          <w:tcPr>
            <w:tcW w:w="9180" w:type="dxa"/>
            <w:gridSpan w:val="3"/>
            <w:shd w:val="clear" w:color="auto" w:fill="auto"/>
          </w:tcPr>
          <w:p w14:paraId="73C496AA" w14:textId="77777777" w:rsidR="00EE485A" w:rsidRDefault="00EE485A" w:rsidP="00EE485A">
            <w:pPr>
              <w:spacing w:before="120" w:after="120" w:line="280" w:lineRule="exact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Wir arbeiten mit einer Tabelle für Feststoffe</w:t>
            </w:r>
          </w:p>
          <w:p w14:paraId="022CE772" w14:textId="57D4FACE" w:rsidR="00EE485A" w:rsidRDefault="00EE485A" w:rsidP="00EE485A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  <w:r w:rsidRPr="00EE485A">
              <w:rPr>
                <w:sz w:val="20"/>
                <w:szCs w:val="20"/>
              </w:rPr>
              <w:t>Es gibt Tabellen, in denen der sogenannte Längenausdehnungskoeffizient α für verschiedene Feststoffe aufgeschrieben ist. Am Zahlenwert kann man ablesen, welcher Feststoff sich bei gleicher Temperaturerhöhung stärker ausdehnt.</w:t>
            </w:r>
          </w:p>
        </w:tc>
      </w:tr>
      <w:tr w:rsidR="00F6243A" w14:paraId="389D2941" w14:textId="77777777" w:rsidTr="00EE485A">
        <w:trPr>
          <w:trHeight w:val="1515"/>
        </w:trPr>
        <w:tc>
          <w:tcPr>
            <w:tcW w:w="9180" w:type="dxa"/>
            <w:gridSpan w:val="3"/>
            <w:shd w:val="clear" w:color="auto" w:fill="auto"/>
          </w:tcPr>
          <w:p w14:paraId="0D47C389" w14:textId="58A7F5B4" w:rsidR="00EE485A" w:rsidRPr="00EE485A" w:rsidRDefault="00EE485A" w:rsidP="000A211B">
            <w:pPr>
              <w:pStyle w:val="Listenabsatz"/>
              <w:numPr>
                <w:ilvl w:val="0"/>
                <w:numId w:val="1"/>
              </w:numPr>
              <w:spacing w:before="120" w:after="200" w:line="280" w:lineRule="exact"/>
              <w:ind w:left="426" w:hanging="357"/>
              <w:contextualSpacing w:val="0"/>
              <w:rPr>
                <w:sz w:val="20"/>
                <w:szCs w:val="20"/>
              </w:rPr>
            </w:pPr>
            <w:r w:rsidRPr="00EE485A">
              <w:rPr>
                <w:sz w:val="20"/>
                <w:szCs w:val="20"/>
              </w:rPr>
              <w:t xml:space="preserve">Begründe, welcher Feststoff sich bei gleicher Temperaturzunahme mehr ausdehnt, Gold oder Kupfer! </w:t>
            </w:r>
          </w:p>
          <w:p w14:paraId="4873A0FE" w14:textId="1DF2B34E" w:rsidR="00EE485A" w:rsidRPr="00EE485A" w:rsidRDefault="00EE485A" w:rsidP="000A211B">
            <w:pPr>
              <w:pStyle w:val="Listenabsatz"/>
              <w:numPr>
                <w:ilvl w:val="0"/>
                <w:numId w:val="1"/>
              </w:numPr>
              <w:spacing w:before="120" w:after="200" w:line="280" w:lineRule="exact"/>
              <w:ind w:left="426" w:hanging="357"/>
              <w:contextualSpacing w:val="0"/>
              <w:rPr>
                <w:sz w:val="20"/>
                <w:szCs w:val="20"/>
              </w:rPr>
            </w:pPr>
            <w:r w:rsidRPr="00EE485A">
              <w:rPr>
                <w:sz w:val="20"/>
                <w:szCs w:val="20"/>
              </w:rPr>
              <w:t>Begründe, welcher Feststoff sich bei gleicher Temperaturzunahme mehr ausdehnt, Porzellan oder Kochsalz!</w:t>
            </w:r>
          </w:p>
          <w:p w14:paraId="2AFB4ECC" w14:textId="00A12190" w:rsidR="00EE485A" w:rsidRPr="00EE485A" w:rsidRDefault="00EE485A" w:rsidP="000A211B">
            <w:pPr>
              <w:pStyle w:val="Listenabsatz"/>
              <w:numPr>
                <w:ilvl w:val="0"/>
                <w:numId w:val="1"/>
              </w:numPr>
              <w:spacing w:before="120" w:after="200" w:line="280" w:lineRule="exact"/>
              <w:ind w:left="426" w:hanging="357"/>
              <w:contextualSpacing w:val="0"/>
              <w:rPr>
                <w:sz w:val="20"/>
                <w:szCs w:val="20"/>
              </w:rPr>
            </w:pPr>
            <w:r w:rsidRPr="00EE485A">
              <w:rPr>
                <w:sz w:val="20"/>
                <w:szCs w:val="20"/>
              </w:rPr>
              <w:t>Nenne das in der Tabelle gelistete Metall, dessen Volumen sich bei Temperaturabnahme am wenigsten verändert.</w:t>
            </w:r>
          </w:p>
          <w:p w14:paraId="60C8D21C" w14:textId="581F2357" w:rsidR="00EE485A" w:rsidRPr="00EE485A" w:rsidRDefault="00EE485A" w:rsidP="000A211B">
            <w:pPr>
              <w:pStyle w:val="Listenabsatz"/>
              <w:numPr>
                <w:ilvl w:val="0"/>
                <w:numId w:val="1"/>
              </w:numPr>
              <w:spacing w:before="120" w:after="200" w:line="280" w:lineRule="exact"/>
              <w:ind w:left="426" w:hanging="357"/>
              <w:contextualSpacing w:val="0"/>
              <w:rPr>
                <w:sz w:val="20"/>
                <w:szCs w:val="20"/>
              </w:rPr>
            </w:pPr>
            <w:r w:rsidRPr="00EE485A">
              <w:rPr>
                <w:sz w:val="20"/>
                <w:szCs w:val="20"/>
              </w:rPr>
              <w:t>Erkläre, wieso m</w:t>
            </w:r>
            <w:r w:rsidR="00553C9E">
              <w:rPr>
                <w:sz w:val="20"/>
                <w:szCs w:val="20"/>
              </w:rPr>
              <w:t>an zur Stabilisierung von Betonp</w:t>
            </w:r>
            <w:bookmarkStart w:id="0" w:name="_GoBack"/>
            <w:bookmarkEnd w:id="0"/>
            <w:r w:rsidRPr="00EE485A">
              <w:rPr>
                <w:sz w:val="20"/>
                <w:szCs w:val="20"/>
              </w:rPr>
              <w:t>latten im Baugewerbe Stahlgeflechte einarbeiten kann (Fachwort „Bewehrung“)</w:t>
            </w:r>
            <w:proofErr w:type="gramStart"/>
            <w:r w:rsidRPr="00EE485A">
              <w:rPr>
                <w:sz w:val="20"/>
                <w:szCs w:val="20"/>
              </w:rPr>
              <w:t>, ohne</w:t>
            </w:r>
            <w:proofErr w:type="gramEnd"/>
            <w:r w:rsidRPr="00EE485A">
              <w:rPr>
                <w:sz w:val="20"/>
                <w:szCs w:val="20"/>
              </w:rPr>
              <w:t xml:space="preserve"> dass bei Temperaturschwankungen Risse entstehen.</w:t>
            </w:r>
          </w:p>
          <w:p w14:paraId="133167FF" w14:textId="7001715D" w:rsidR="00EE485A" w:rsidRPr="00EE485A" w:rsidRDefault="00EE485A" w:rsidP="000A211B">
            <w:pPr>
              <w:pStyle w:val="Listenabsatz"/>
              <w:numPr>
                <w:ilvl w:val="0"/>
                <w:numId w:val="1"/>
              </w:numPr>
              <w:spacing w:before="120" w:after="200" w:line="280" w:lineRule="exact"/>
              <w:ind w:left="426" w:hanging="357"/>
              <w:contextualSpacing w:val="0"/>
              <w:rPr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C94CAB" wp14:editId="4010752E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-2116455</wp:posOffset>
                      </wp:positionV>
                      <wp:extent cx="2262505" cy="3429000"/>
                      <wp:effectExtent l="0" t="0" r="0" b="0"/>
                      <wp:wrapSquare wrapText="bothSides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250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Ind w:w="108" w:type="dxa"/>
                                    <w:tblCellMar>
                                      <w:top w:w="45" w:type="dxa"/>
                                      <w:left w:w="85" w:type="dxa"/>
                                      <w:bottom w:w="45" w:type="dxa"/>
                                      <w:right w:w="8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63"/>
                                    <w:gridCol w:w="1663"/>
                                  </w:tblGrid>
                                  <w:tr w:rsidR="00BD042C" w:rsidRPr="009F3A67" w14:paraId="4073EF7A" w14:textId="77777777" w:rsidTr="00BD042C">
                                    <w:trPr>
                                      <w:trHeight w:val="483"/>
                                    </w:trPr>
                                    <w:tc>
                                      <w:tcPr>
                                        <w:tcW w:w="1663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75516AA0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Stoff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shd w:val="clear" w:color="auto" w:fill="D9D9D9" w:themeFill="background1" w:themeFillShade="D9"/>
                                        <w:tcMar>
                                          <w:top w:w="57" w:type="dxa"/>
                                          <w:bottom w:w="57" w:type="dxa"/>
                                        </w:tcMar>
                                        <w:vAlign w:val="center"/>
                                      </w:tcPr>
                                      <w:p w14:paraId="4F746C84" w14:textId="4D4983A9" w:rsidR="00BD042C" w:rsidRPr="005E3151" w:rsidRDefault="005E3151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16"/>
                                                <w:szCs w:val="16"/>
                                              </w:rPr>
                                              <m:t xml:space="preserve">α in 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b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sz w:val="16"/>
                                                    <w:szCs w:val="16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 w:cs="Arial"/>
                                                        <w:b/>
                                                        <w:sz w:val="16"/>
                                                        <w:szCs w:val="1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m:rPr>
                                                        <m:sty m:val="b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sz w:val="16"/>
                                                        <w:szCs w:val="16"/>
                                                      </w:rPr>
                                                      <m:t>10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m:rPr>
                                                        <m:sty m:val="b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sz w:val="16"/>
                                                        <w:szCs w:val="16"/>
                                                      </w:rPr>
                                                      <m:t>6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sz w:val="16"/>
                                                    <w:szCs w:val="16"/>
                                                  </w:rPr>
                                                  <m:t>K</m:t>
                                                </m:r>
                                              </m:den>
                                            </m:f>
                                          </m:oMath>
                                        </m:oMathPara>
                                      </w:p>
                                    </w:tc>
                                  </w:tr>
                                  <w:tr w:rsidR="00BD042C" w:rsidRPr="009F3A67" w14:paraId="7A62186A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3AB6E7E6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Aluminium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15EB2E76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23,8</w:t>
                                        </w:r>
                                      </w:p>
                                    </w:tc>
                                  </w:tr>
                                  <w:tr w:rsidR="00BD042C" w:rsidRPr="009F3A67" w14:paraId="10F3A565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204F9983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Beton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28C10BEF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BD042C" w:rsidRPr="009F3A67" w14:paraId="1A9C805E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6E1CD7CC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Blei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638FB195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29,4</w:t>
                                        </w:r>
                                      </w:p>
                                    </w:tc>
                                  </w:tr>
                                  <w:tr w:rsidR="00BD042C" w:rsidRPr="009F3A67" w14:paraId="032BF10C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00F54475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Eis (- 4°C)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5C4FF9B8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</w:tr>
                                  <w:tr w:rsidR="00BD042C" w:rsidRPr="009F3A67" w14:paraId="71C7F5DB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47CB1933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Eisen (Stahl)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55928A14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11,5 – 12</w:t>
                                        </w:r>
                                      </w:p>
                                    </w:tc>
                                  </w:tr>
                                  <w:tr w:rsidR="00BD042C" w:rsidRPr="009F3A67" w14:paraId="1FA54CF0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1F2FD589" w14:textId="77777777" w:rsidR="00BD042C" w:rsidRPr="00EE485A" w:rsidRDefault="00BD042C" w:rsidP="00183492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Glas für Laborgeräte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091FAFBB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3,2</w:t>
                                        </w:r>
                                      </w:p>
                                    </w:tc>
                                  </w:tr>
                                  <w:tr w:rsidR="00BD042C" w:rsidRPr="009F3A67" w14:paraId="15BAF313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238548EA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Gold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4B4AF58D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14,2</w:t>
                                        </w:r>
                                      </w:p>
                                    </w:tc>
                                  </w:tr>
                                  <w:tr w:rsidR="00BD042C" w:rsidRPr="009F3A67" w14:paraId="4D2B0F95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400BD301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Kochsalz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20AAA28F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</w:tr>
                                  <w:tr w:rsidR="00BD042C" w:rsidRPr="009F3A67" w14:paraId="3A789346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0801937C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Kupfer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3F83B30B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16,8</w:t>
                                        </w:r>
                                      </w:p>
                                    </w:tc>
                                  </w:tr>
                                  <w:tr w:rsidR="00BD042C" w:rsidRPr="009F3A67" w14:paraId="71BD0F70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3EB6BBF2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Porzellan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035512C0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BD042C" w:rsidRPr="009F3A67" w14:paraId="373B2528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7D0624A9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Platin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6FB96A97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9,1</w:t>
                                        </w:r>
                                      </w:p>
                                    </w:tc>
                                  </w:tr>
                                  <w:tr w:rsidR="00BD042C" w:rsidRPr="009F3A67" w14:paraId="01B4D29D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730D4492" w14:textId="77777777" w:rsidR="00BD042C" w:rsidRPr="00EE485A" w:rsidRDefault="00BD042C" w:rsidP="00183492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Plexiglas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5F0C9B75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75</w:t>
                                        </w:r>
                                      </w:p>
                                    </w:tc>
                                  </w:tr>
                                  <w:tr w:rsidR="00BD042C" w:rsidRPr="009F3A67" w14:paraId="0D24A35B" w14:textId="77777777" w:rsidTr="00BD042C">
                                    <w:tc>
                                      <w:tcPr>
                                        <w:tcW w:w="1663" w:type="dxa"/>
                                        <w:tcMar>
                                          <w:top w:w="68" w:type="dxa"/>
                                          <w:bottom w:w="68" w:type="dxa"/>
                                        </w:tcMar>
                                        <w:vAlign w:val="center"/>
                                      </w:tcPr>
                                      <w:p w14:paraId="11009539" w14:textId="77777777" w:rsidR="00BD042C" w:rsidRPr="00EE485A" w:rsidRDefault="00BD042C" w:rsidP="000A211B">
                                        <w:pPr>
                                          <w:spacing w:after="0" w:line="200" w:lineRule="atLeast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Silber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3" w:type="dxa"/>
                                        <w:vAlign w:val="center"/>
                                      </w:tcPr>
                                      <w:p w14:paraId="5E696A6C" w14:textId="77777777" w:rsidR="00BD042C" w:rsidRPr="00EE485A" w:rsidRDefault="00BD042C" w:rsidP="00EE485A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485A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19,3</w:t>
                                        </w:r>
                                      </w:p>
                                    </w:tc>
                                  </w:tr>
                                </w:tbl>
                                <w:p w14:paraId="519B7FAC" w14:textId="77777777" w:rsidR="00BD042C" w:rsidRDefault="00BD042C" w:rsidP="00EE48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271.85pt;margin-top:-166.6pt;width:178.15pt;height:2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TgQ40CAACLBQAADgAAAGRycy9lMm9Eb2MueG1srFRNbxshEL1X6n9A3Jtdb+y0sbKO3ESpKkVJ&#10;VKfKGbMQowJDAXvX/fUd2PVH01xS9bILzJsZ5vFmLi47o8lG+KDA1nR0UlIiLIdG2eeafn+8+fCJ&#10;khCZbZgGK2q6FYFezt6/u2jdVFSwAt0ITzCIDdPW1XQVo5sWReArYVg4AScsGiV4wyJu/XPReNZi&#10;dKOLqizPihZ84zxwEQKeXvdGOsvxpRQ83ksZRCS6pni3mL8+f5fpW8wu2PTZM7dSfLgG+4dbGKYs&#10;Jt2HumaRkbVXf4UyinsIIOMJB1OAlIqLXANWMypfVLNYMSdyLUhOcHuawv8Ly+82D56opqZjSiwz&#10;+ESPootS6IaMEzutC1MELRzCYvcZOnzl3XnAw1R0J71JfyyHoB153u65xWCE42FVnVWTckIJR9vp&#10;uDovy8x+cXB3PsQvAgxJi5p6fLzMKdvchohXQegOkrIF0Kq5UVrnTRKMuNKebBg+tY75kujxB0pb&#10;0tb07HRS5sAWknsfWdsURmTJDOlS6X2JeRW3WiSMtt+ERMpypa/kZpwLu8+f0QklMdVbHAf84VZv&#10;ce7rQI+cGWzcOxtlwefqc48dKGt+7CiTPR4JP6o7LWO37AZJLKHZoiI89B0VHL9R+Gq3LMQH5rGF&#10;UAQ4FuI9fqQGZB2GFSUr8L9eO094VDZaKWmxJWsafq6ZF5TorxY1fz4aj1MP58148rHCjT+2LI8t&#10;dm2uAKUwwgHkeF4mfNS7pfRgnnB6zFNWNDHLMXdN4255FftBgdOHi/k8g7BrHYu3duF4Cp3oTZp8&#10;7J6Yd4NwI2r+DnbNy6Yv9Ntjk6eF+TqCVFncieCe1YF47Pis+WE6pZFyvM+owwyd/QYAAP//AwBQ&#10;SwMEFAAGAAgAAAAhAFSe1sfjAAAADAEAAA8AAABkcnMvZG93bnJldi54bWxMj8tOwzAQRfdI/IM1&#10;SGxQaxPTByFOhRBQiV2bAmLnxkMSEY+j2E3C32NWsBzN0b3nZpvJtmzA3jeOFFzPBTCk0pmGKgWH&#10;4mm2BuaDJqNbR6jgGz1s8vOzTKfGjbTDYR8qFkPIp1pBHUKXcu7LGq32c9chxd+n660O8ewrbno9&#10;xnDb8kSIJbe6odhQ6w4faiy/9ier4OOqen/x0/PrKBeye9wOxerNFEpdXkz3d8ACTuEPhl/9qA55&#10;dDq6ExnPWgWLG7mKqIKZlDIBFpFbIeK8o4JELNfA84z/H5H/AAAA//8DAFBLAQItABQABgAIAAAA&#10;IQDkmcPA+wAAAOEBAAATAAAAAAAAAAAAAAAAAAAAAABbQ29udGVudF9UeXBlc10ueG1sUEsBAi0A&#10;FAAGAAgAAAAhACOyauHXAAAAlAEAAAsAAAAAAAAAAAAAAAAALAEAAF9yZWxzLy5yZWxzUEsBAi0A&#10;FAAGAAgAAAAhAOyE4EONAgAAiwUAAA4AAAAAAAAAAAAAAAAALAIAAGRycy9lMm9Eb2MueG1sUEsB&#10;Ai0AFAAGAAgAAAAhAFSe1sfjAAAADAEAAA8AAAAAAAAAAAAAAAAA5QQAAGRycy9kb3ducmV2Lnht&#10;bFBLBQYAAAAABAAEAPMAAAD1BQAAAAA=&#10;" fillcolor="white [3201]" stroked="f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08" w:type="dxa"/>
                              <w:tblCellMar>
                                <w:top w:w="45" w:type="dxa"/>
                                <w:left w:w="85" w:type="dxa"/>
                                <w:bottom w:w="45" w:type="dxa"/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63"/>
                              <w:gridCol w:w="1663"/>
                            </w:tblGrid>
                            <w:tr w:rsidR="00BD042C" w:rsidRPr="009F3A67" w14:paraId="4073EF7A" w14:textId="77777777" w:rsidTr="00BD042C">
                              <w:trPr>
                                <w:trHeight w:val="483"/>
                              </w:trPr>
                              <w:tc>
                                <w:tcPr>
                                  <w:tcW w:w="16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516AA0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Stoff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bottom w:w="57" w:type="dxa"/>
                                  </w:tcMar>
                                  <w:vAlign w:val="center"/>
                                </w:tcPr>
                                <w:p w14:paraId="4F746C84" w14:textId="4D4983A9" w:rsidR="00BD042C" w:rsidRPr="005E3151" w:rsidRDefault="005E3151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16"/>
                                          <w:szCs w:val="16"/>
                                        </w:rPr>
                                        <m:t xml:space="preserve">α in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sz w:val="16"/>
                                                  <w:szCs w:val="16"/>
                                                </w:rPr>
                                                <m:t>6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16"/>
                                              <w:szCs w:val="16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BD042C" w:rsidRPr="009F3A67" w14:paraId="7A62186A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3AB6E7E6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Aluminium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15EB2E76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23,8</w:t>
                                  </w:r>
                                </w:p>
                              </w:tc>
                            </w:tr>
                            <w:tr w:rsidR="00BD042C" w:rsidRPr="009F3A67" w14:paraId="10F3A565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204F9983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Beton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28C10BEF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D042C" w:rsidRPr="009F3A67" w14:paraId="1A9C805E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6E1CD7CC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Blei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638FB195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29,4</w:t>
                                  </w:r>
                                </w:p>
                              </w:tc>
                            </w:tr>
                            <w:tr w:rsidR="00BD042C" w:rsidRPr="009F3A67" w14:paraId="032BF10C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00F54475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Eis (- 4°C)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5C4FF9B8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BD042C" w:rsidRPr="009F3A67" w14:paraId="71C7F5DB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47CB1933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Eisen (Stahl)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55928A14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11,5 – 12</w:t>
                                  </w:r>
                                </w:p>
                              </w:tc>
                            </w:tr>
                            <w:tr w:rsidR="00BD042C" w:rsidRPr="009F3A67" w14:paraId="1FA54CF0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1F2FD589" w14:textId="77777777" w:rsidR="00BD042C" w:rsidRPr="00EE485A" w:rsidRDefault="00BD042C" w:rsidP="00183492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Glas für Laborgeräte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091FAFBB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3,2</w:t>
                                  </w:r>
                                </w:p>
                              </w:tc>
                            </w:tr>
                            <w:tr w:rsidR="00BD042C" w:rsidRPr="009F3A67" w14:paraId="15BAF313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238548EA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Gold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4B4AF58D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14,2</w:t>
                                  </w:r>
                                </w:p>
                              </w:tc>
                            </w:tr>
                            <w:tr w:rsidR="00BD042C" w:rsidRPr="009F3A67" w14:paraId="4D2B0F95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400BD301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Kochsalz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20AAA28F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BD042C" w:rsidRPr="009F3A67" w14:paraId="3A789346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0801937C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Kupfer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3F83B30B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16,8</w:t>
                                  </w:r>
                                </w:p>
                              </w:tc>
                            </w:tr>
                            <w:tr w:rsidR="00BD042C" w:rsidRPr="009F3A67" w14:paraId="71BD0F70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3EB6BBF2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Porzellan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035512C0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D042C" w:rsidRPr="009F3A67" w14:paraId="373B2528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7D0624A9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Platin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6FB96A97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9,1</w:t>
                                  </w:r>
                                </w:p>
                              </w:tc>
                            </w:tr>
                            <w:tr w:rsidR="00BD042C" w:rsidRPr="009F3A67" w14:paraId="01B4D29D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730D4492" w14:textId="77777777" w:rsidR="00BD042C" w:rsidRPr="00EE485A" w:rsidRDefault="00BD042C" w:rsidP="00183492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Plexiglas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5F0C9B75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BD042C" w:rsidRPr="009F3A67" w14:paraId="0D24A35B" w14:textId="77777777" w:rsidTr="00BD042C">
                              <w:tc>
                                <w:tcPr>
                                  <w:tcW w:w="1663" w:type="dxa"/>
                                  <w:tcMar>
                                    <w:top w:w="68" w:type="dxa"/>
                                    <w:bottom w:w="68" w:type="dxa"/>
                                  </w:tcMar>
                                  <w:vAlign w:val="center"/>
                                </w:tcPr>
                                <w:p w14:paraId="11009539" w14:textId="77777777" w:rsidR="00BD042C" w:rsidRPr="00EE485A" w:rsidRDefault="00BD042C" w:rsidP="000A211B">
                                  <w:pPr>
                                    <w:spacing w:after="0" w:line="200" w:lineRule="atLeas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Silber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14:paraId="5E696A6C" w14:textId="77777777" w:rsidR="00BD042C" w:rsidRPr="00EE485A" w:rsidRDefault="00BD042C" w:rsidP="00EE485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E485A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19,3</w:t>
                                  </w:r>
                                </w:p>
                              </w:tc>
                            </w:tr>
                          </w:tbl>
                          <w:p w14:paraId="519B7FAC" w14:textId="77777777" w:rsidR="00BD042C" w:rsidRDefault="00BD042C" w:rsidP="00EE48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485A">
              <w:rPr>
                <w:sz w:val="20"/>
                <w:szCs w:val="20"/>
              </w:rPr>
              <w:t xml:space="preserve">Ein </w:t>
            </w:r>
            <w:proofErr w:type="spellStart"/>
            <w:r w:rsidRPr="00EE485A">
              <w:rPr>
                <w:sz w:val="20"/>
                <w:szCs w:val="20"/>
              </w:rPr>
              <w:t>Bimetallstreifen</w:t>
            </w:r>
            <w:proofErr w:type="spellEnd"/>
            <w:r w:rsidRPr="00EE485A">
              <w:rPr>
                <w:sz w:val="20"/>
                <w:szCs w:val="20"/>
              </w:rPr>
              <w:t xml:space="preserve"> besteht aus zwei fest miteinander verbundenen Metallen. Unser </w:t>
            </w:r>
            <w:proofErr w:type="spellStart"/>
            <w:r w:rsidRPr="00EE485A">
              <w:rPr>
                <w:sz w:val="20"/>
                <w:szCs w:val="20"/>
              </w:rPr>
              <w:t>Bimetallstreifen</w:t>
            </w:r>
            <w:proofErr w:type="spellEnd"/>
            <w:r w:rsidRPr="00EE485A">
              <w:rPr>
                <w:sz w:val="20"/>
                <w:szCs w:val="20"/>
              </w:rPr>
              <w:t xml:space="preserve"> sei links fest eingespannt. I</w:t>
            </w:r>
            <w:r w:rsidR="00183492">
              <w:rPr>
                <w:sz w:val="20"/>
                <w:szCs w:val="20"/>
              </w:rPr>
              <w:t xml:space="preserve">m Modell könnte man sich das so </w:t>
            </w:r>
            <w:r w:rsidRPr="00EE485A">
              <w:rPr>
                <w:sz w:val="20"/>
                <w:szCs w:val="20"/>
              </w:rPr>
              <w:t>vorstellen:</w:t>
            </w:r>
          </w:p>
          <w:p w14:paraId="696F63B9" w14:textId="29FE3618" w:rsidR="00EE485A" w:rsidRPr="00EE485A" w:rsidRDefault="00EE485A" w:rsidP="00EE485A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715191FC" w14:textId="77777777" w:rsidR="00EE485A" w:rsidRDefault="00EE485A" w:rsidP="00EE485A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348C9494" w14:textId="77777777" w:rsidR="000A211B" w:rsidRDefault="000A211B" w:rsidP="00EE485A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102CD3ED" w14:textId="0266E29E" w:rsidR="000A211B" w:rsidRPr="00EE485A" w:rsidRDefault="00183492" w:rsidP="00EE485A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965D0D9" wp14:editId="3BB3274A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-655955</wp:posOffset>
                      </wp:positionV>
                      <wp:extent cx="2400300" cy="5715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080"/>
                          <wp:lineTo x="4571" y="22080"/>
                          <wp:lineTo x="4571" y="15360"/>
                          <wp:lineTo x="21714" y="15360"/>
                          <wp:lineTo x="21714" y="4800"/>
                          <wp:lineTo x="4571" y="0"/>
                          <wp:lineTo x="0" y="0"/>
                        </wp:wrapPolygon>
                      </wp:wrapThrough>
                      <wp:docPr id="8" name="Gruppierung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571500"/>
                                <a:chOff x="0" y="0"/>
                                <a:chExt cx="2400300" cy="571500"/>
                              </a:xfrm>
                            </wpg:grpSpPr>
                            <wps:wsp>
                              <wps:cNvPr id="5" name="Rechteck 5"/>
                              <wps:cNvSpPr/>
                              <wps:spPr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prstClr val="black"/>
                                  </a:fgClr>
                                  <a:bgClr>
                                    <a:prstClr val="white"/>
                                  </a:bgClr>
                                </a:patt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hteck 6"/>
                              <wps:cNvSpPr/>
                              <wps:spPr>
                                <a:xfrm>
                                  <a:off x="457200" y="158750"/>
                                  <a:ext cx="19431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395E9A" w14:textId="0FD785BC" w:rsidR="00183492" w:rsidRPr="00183492" w:rsidRDefault="00183492" w:rsidP="001834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183492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Cu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hteck 7"/>
                              <wps:cNvSpPr/>
                              <wps:spPr>
                                <a:xfrm>
                                  <a:off x="457200" y="273050"/>
                                  <a:ext cx="19431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4EEE42" w14:textId="1992363B" w:rsidR="00183492" w:rsidRPr="00183492" w:rsidRDefault="00183492" w:rsidP="001834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 w:rsidRPr="00183492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ung 8" o:spid="_x0000_s1027" style="position:absolute;margin-left:81pt;margin-top:-51.6pt;width:189pt;height:45pt;z-index:251664384" coordsize="24003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eVb5ADAAAODwAADgAAAGRycy9lMm9Eb2MueG1s7FdbT9swFH6ftP9g+X2kKQ2FiIAQDDQJAeIi&#10;nl3HuQjH9my3affrd+xc2rXVYGwaEuIlseNzfHy+c74vyeHxvOJoxrQppUhwuDPAiAkq01LkCX64&#10;P/+yj5GxRKSES8ESvGAGHx99/nRYq5gNZSF5yjSCTYSJa5XgwloVB4GhBauI2ZGKCVjMpK6IhanO&#10;g1STGnaveDAcDPaCWupUaUmZMfD0rFnER37/LGPUXmeZYRbxBMPZrL9qf524a3B0SOJcE1WUtD0G&#10;ecUpKlIKCNpvdUYsQVNdbmxVlVRLIzO7Q2UVyCwrKfM5QDbhYC2bCy2nyueSx3WuepgA2jWcXr0t&#10;vZrdaFSmCYZCCVJBiS70VKmS6anI0b4DqFZ5DHYXWt2pG90+yJuZy3me6crdIRs099AuemjZ3CIK&#10;D4ejwWB3ABWgsBaNwwjGHntaQIE23Gjx9feOQRc2cKfrD1MraCOzRMr8HVJ3BVHMF8A4BFqkog6p&#10;W0YLy+gTihqYvFGPkYkNwPVSgEbRGPp5HZ8+TRIrbewFkxVygwRraG3fcWR2aSxACaadiYupiLXn&#10;JeeteZ0+qLOS5N4ly0+5P5hzgCGaEaDHhBP65BKBnXqLyVbTuigta01bCxe+DenCc4Fq0IPhGHJy&#10;cyN5mbrz+IljN+sD23nY7rViBftx4YyZZ3Gbo6tvg6of2QVnTbRblkEXQ6OFTbhfIxBKmbBdFC7A&#10;2rllcJ7ecfd5x9Z+eareefi8c5NHF1kK2ztXpZB62wa8P3LW2ENtVvJ2w4lMF9CWWjbKZhQ9L6Go&#10;l8TYG6JByqClQJ7tNVwyLqEmsh1hVEj9Y9tzZw+8gVWMapDGBJvvU6IZRvybAEYdhKOR01I/8X2L&#10;kV5dmayuiGl1KqG9QngRKOqH4Kwt74aZltUjqPiJiwpLRFCInWBqdTc5tY1kw3uAspMTbwb6CQ13&#10;Ke4U7aru2vl+/ki0arvegvxcyY7FJF7jSmPryinkydTKrPREWuLa4g2K4lTwP0jL3oa07P2RtHQq&#10;AiIbRvvjqBXZToXDg9Fu2KlMGI6cIjeE7zS8k5AXqoyQjtNeyBvGH0TDqGnlD8J74frXhLfzyRzw&#10;XvboG3Lf8XiT9/D0g/Pptu+5Tohc8ZafE+MNzo9fy/nheHfwwXn/BfOeXvKO8/4bfdg1xpu/9t89&#10;9f1/Bfx0+WZqfxDdX93q3H8eLH9jj34CAAD//wMAUEsDBBQABgAIAAAAIQDL/D1Q4AAAAAwBAAAP&#10;AAAAZHJzL2Rvd25yZXYueG1sTI/BasMwEETvhf6D2EJviWSnCcW1HEJoewqFJoXSm2JtbBNrZSzF&#10;dv6+m1N7nNlh9k2+nlwrBuxD40lDMlcgkEpvG6o0fB3eZs8gQjRkTesJNVwxwLq4v8tNZv1Inzjs&#10;YyW4hEJmNNQxdpmUoazRmTD3HRLfTr53JrLsK2l7M3K5a2Wq1Eo60xB/qE2H2xrL8/7iNLyPZtws&#10;ktdhdz5trz+H5cf3LkGtHx+mzQuIiFP8C8MNn9GhYKajv5ANomW9SnlL1DBL1CIFwZHlk2LreLPY&#10;kUUu/48ofgEAAP//AwBQSwECLQAUAAYACAAAACEA5JnDwPsAAADhAQAAEwAAAAAAAAAAAAAAAAAA&#10;AAAAW0NvbnRlbnRfVHlwZXNdLnhtbFBLAQItABQABgAIAAAAIQAjsmrh1wAAAJQBAAALAAAAAAAA&#10;AAAAAAAAACwBAABfcmVscy8ucmVsc1BLAQItABQABgAIAAAAIQA9l5VvkAMAAA4PAAAOAAAAAAAA&#10;AAAAAAAAACwCAABkcnMvZTJvRG9jLnhtbFBLAQItABQABgAIAAAAIQDL/D1Q4AAAAAwBAAAPAAAA&#10;AAAAAAAAAAAAAOgFAABkcnMvZG93bnJldi54bWxQSwUGAAAAAAQABADzAAAA9QYAAAAA&#10;">
                      <v:rect id="Rechteck 5" o:spid="_x0000_s1028" style="position:absolute;width:4572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S1AwwAA&#10;ANoAAAAPAAAAZHJzL2Rvd25yZXYueG1sRI/disIwFITvF3yHcARvFk1ccC3VKKIsLuiNPw9waI5t&#10;tTkpTdS6T28EYS+HmfmGmc5bW4kbNb50rGE4UCCIM2dKzjUcDz/9BIQPyAYrx6ThQR7ms87HFFPj&#10;7ryj2z7kIkLYp6ihCKFOpfRZQRb9wNXE0Tu5xmKIssmlafAe4baSX0p9S4slx4UCa1oWlF32V6vh&#10;vFXj0efqb6Mo2Sarmo/r6+Oida/bLiYgArXhP/xu/xoNI3hdiTd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oS1AwwAAANoAAAAPAAAAAAAAAAAAAAAAAJcCAABkcnMvZG93&#10;bnJldi54bWxQSwUGAAAAAAQABAD1AAAAhwMAAAAA&#10;" fillcolor="black" strokecolor="black [3213]" strokeweight="1pt">
                        <v:fill r:id="rId8" o:title="" type="pattern"/>
                      </v:rect>
                      <v:rect id="Rechteck 6" o:spid="_x0000_s1029" style="position:absolute;left:457200;top:158750;width:19431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0Bo6wgAA&#10;ANoAAAAPAAAAZHJzL2Rvd25yZXYueG1sRI9BawIxFITvgv8hPMGbJnpYZWsUEaxexGqr5+fmdXfp&#10;5mW7ibr+e1MQehxm5htmtmhtJW7U+NKxhtFQgSDOnCk51/D1uR5MQfiAbLByTBoe5GEx73ZmmBp3&#10;5wPdjiEXEcI+RQ1FCHUqpc8KsuiHriaO3rdrLIYom1yaBu8Rbis5ViqRFkuOCwXWtCoo+zlerYbx&#10;JJHqvKkvW3X4peX7x2m3P4207vfa5RuIQG34D7/aW6Mhgb8r8Qb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QGjrCAAAA2gAAAA8AAAAAAAAAAAAAAAAAlwIAAGRycy9kb3du&#10;cmV2LnhtbFBLBQYAAAAABAAEAPUAAACGAwAAAAA=&#10;" filled="f" strokecolor="black [3213]">
                        <v:textbox inset=",0,,0">
                          <w:txbxContent>
                            <w:p w14:paraId="2E395E9A" w14:textId="0FD785BC" w:rsidR="00183492" w:rsidRPr="00183492" w:rsidRDefault="00183492" w:rsidP="00183492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83492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Cu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hteck 7" o:spid="_x0000_s1030" style="position:absolute;left:457200;top:273050;width:19431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nL+hwgAA&#10;ANoAAAAPAAAAZHJzL2Rvd25yZXYueG1sRI9Bi8IwFITvwv6H8Ba8aaIHlWoUEXb1Iq7u6vnZPNti&#10;81KbqPXfmwXB4zAz3zCTWWNLcaPaF4419LoKBHHqTMGZhr/fr84IhA/IBkvHpOFBHmbTj9YEE+Pu&#10;vKXbLmQiQtgnqCEPoUqk9GlOFn3XVcTRO7naYoiyzqSp8R7htpR9pQbSYsFxIceKFjml593VaugP&#10;B1IdltVxpbYXmn//7NebfU/r9mczH4MI1IR3+NVeGQ1D+L8Sb4C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cv6HCAAAA2gAAAA8AAAAAAAAAAAAAAAAAlwIAAGRycy9kb3du&#10;cmV2LnhtbFBLBQYAAAAABAAEAPUAAACGAwAAAAA=&#10;" filled="f" strokecolor="black [3213]">
                        <v:textbox inset=",0,,0">
                          <w:txbxContent>
                            <w:p w14:paraId="164EEE42" w14:textId="1992363B" w:rsidR="00183492" w:rsidRPr="00183492" w:rsidRDefault="00183492" w:rsidP="00183492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183492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</w:p>
          <w:p w14:paraId="615A7252" w14:textId="171410A0" w:rsidR="00EE485A" w:rsidRPr="000A211B" w:rsidRDefault="00EE485A" w:rsidP="000A211B">
            <w:pPr>
              <w:pStyle w:val="Listenabsatz"/>
              <w:numPr>
                <w:ilvl w:val="0"/>
                <w:numId w:val="3"/>
              </w:numPr>
              <w:spacing w:before="120" w:after="120" w:line="280" w:lineRule="exact"/>
              <w:rPr>
                <w:sz w:val="20"/>
                <w:szCs w:val="20"/>
              </w:rPr>
            </w:pPr>
            <w:r w:rsidRPr="000A211B">
              <w:rPr>
                <w:sz w:val="20"/>
                <w:szCs w:val="20"/>
              </w:rPr>
              <w:t xml:space="preserve">Erkläre mit Hilfe der Tabelle, was geschieht, wenn man diesen </w:t>
            </w:r>
            <w:proofErr w:type="spellStart"/>
            <w:r w:rsidRPr="000A211B">
              <w:rPr>
                <w:sz w:val="20"/>
                <w:szCs w:val="20"/>
              </w:rPr>
              <w:t>Bimetallstreifen</w:t>
            </w:r>
            <w:proofErr w:type="spellEnd"/>
            <w:r w:rsidRPr="000A211B">
              <w:rPr>
                <w:sz w:val="20"/>
                <w:szCs w:val="20"/>
              </w:rPr>
              <w:t xml:space="preserve"> erhitzt! </w:t>
            </w:r>
          </w:p>
          <w:p w14:paraId="65E0A4B4" w14:textId="77CE90EE" w:rsidR="00EE485A" w:rsidRPr="000A211B" w:rsidRDefault="00EE485A" w:rsidP="000A211B">
            <w:pPr>
              <w:pStyle w:val="Listenabsatz"/>
              <w:numPr>
                <w:ilvl w:val="0"/>
                <w:numId w:val="3"/>
              </w:numPr>
              <w:spacing w:before="120" w:after="120" w:line="280" w:lineRule="exact"/>
              <w:rPr>
                <w:sz w:val="20"/>
                <w:szCs w:val="20"/>
              </w:rPr>
            </w:pPr>
            <w:r w:rsidRPr="000A211B">
              <w:rPr>
                <w:sz w:val="20"/>
                <w:szCs w:val="20"/>
              </w:rPr>
              <w:t xml:space="preserve">Zeichne die Form des erwärmten </w:t>
            </w:r>
            <w:proofErr w:type="spellStart"/>
            <w:r w:rsidRPr="000A211B">
              <w:rPr>
                <w:sz w:val="20"/>
                <w:szCs w:val="20"/>
              </w:rPr>
              <w:t>Bimetallstreifens</w:t>
            </w:r>
            <w:proofErr w:type="spellEnd"/>
            <w:r w:rsidRPr="000A211B">
              <w:rPr>
                <w:sz w:val="20"/>
                <w:szCs w:val="20"/>
              </w:rPr>
              <w:t xml:space="preserve"> in die obige Abbildung ein!</w:t>
            </w:r>
          </w:p>
          <w:p w14:paraId="761B8353" w14:textId="4A9AED40" w:rsidR="00EE485A" w:rsidRPr="000A211B" w:rsidRDefault="00EE485A" w:rsidP="000A211B">
            <w:pPr>
              <w:pStyle w:val="Listenabsatz"/>
              <w:numPr>
                <w:ilvl w:val="0"/>
                <w:numId w:val="3"/>
              </w:numPr>
              <w:spacing w:before="120" w:after="120" w:line="280" w:lineRule="exact"/>
              <w:rPr>
                <w:sz w:val="20"/>
                <w:szCs w:val="20"/>
              </w:rPr>
            </w:pPr>
            <w:r w:rsidRPr="000A211B">
              <w:rPr>
                <w:sz w:val="20"/>
                <w:szCs w:val="20"/>
              </w:rPr>
              <w:t xml:space="preserve">Ein anderer </w:t>
            </w:r>
            <w:proofErr w:type="spellStart"/>
            <w:r w:rsidRPr="000A211B">
              <w:rPr>
                <w:sz w:val="20"/>
                <w:szCs w:val="20"/>
              </w:rPr>
              <w:t>Bimetallstreifen</w:t>
            </w:r>
            <w:proofErr w:type="spellEnd"/>
            <w:r w:rsidRPr="000A211B">
              <w:rPr>
                <w:sz w:val="20"/>
                <w:szCs w:val="20"/>
              </w:rPr>
              <w:t xml:space="preserve"> besteht aus Aluminium und Zink. Er soll sich beim Erwärmen nach unten biegen. Zeichne eine Modellabbildung für die Anordnung der Metalle samt Befestigung!</w:t>
            </w:r>
          </w:p>
          <w:p w14:paraId="78ED09C8" w14:textId="6944141D" w:rsidR="00CD5217" w:rsidRPr="00EE485A" w:rsidRDefault="00CD5217" w:rsidP="00EE485A">
            <w:pPr>
              <w:spacing w:before="120" w:after="120" w:line="280" w:lineRule="exact"/>
              <w:rPr>
                <w:sz w:val="20"/>
                <w:szCs w:val="20"/>
              </w:rPr>
            </w:pPr>
          </w:p>
        </w:tc>
      </w:tr>
    </w:tbl>
    <w:p w14:paraId="0044762A" w14:textId="77777777" w:rsidR="001631D4" w:rsidRDefault="001631D4" w:rsidP="00F6243A"/>
    <w:sectPr w:rsidR="001631D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E226" w14:textId="77777777" w:rsidR="00BD042C" w:rsidRDefault="00BD042C" w:rsidP="00027C55">
      <w:pPr>
        <w:spacing w:after="0" w:line="240" w:lineRule="auto"/>
      </w:pPr>
      <w:r>
        <w:separator/>
      </w:r>
    </w:p>
  </w:endnote>
  <w:endnote w:type="continuationSeparator" w:id="0">
    <w:p w14:paraId="7886FC26" w14:textId="77777777" w:rsidR="00BD042C" w:rsidRDefault="00BD042C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226D5383" w:rsidR="00BD042C" w:rsidRDefault="00BD042C">
    <w:pPr>
      <w:pStyle w:val="Fuzeile"/>
    </w:pPr>
    <w:r>
      <w:t>H</w:t>
    </w:r>
    <w:r w:rsidR="003B26D5">
      <w:t>R_Ph_TF2_UG1_S1_LAKoeff</w:t>
    </w:r>
    <w:r>
      <w:t>_AB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F83B" w14:textId="77777777" w:rsidR="00BD042C" w:rsidRDefault="00BD042C" w:rsidP="00027C55">
      <w:pPr>
        <w:spacing w:after="0" w:line="240" w:lineRule="auto"/>
      </w:pPr>
      <w:r>
        <w:separator/>
      </w:r>
    </w:p>
  </w:footnote>
  <w:footnote w:type="continuationSeparator" w:id="0">
    <w:p w14:paraId="08E0FF0B" w14:textId="77777777" w:rsidR="00BD042C" w:rsidRDefault="00BD042C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A211B"/>
    <w:rsid w:val="000F6152"/>
    <w:rsid w:val="00140A05"/>
    <w:rsid w:val="001631D4"/>
    <w:rsid w:val="00183492"/>
    <w:rsid w:val="00206775"/>
    <w:rsid w:val="00210024"/>
    <w:rsid w:val="00281777"/>
    <w:rsid w:val="002D718C"/>
    <w:rsid w:val="002F63B3"/>
    <w:rsid w:val="00330A6B"/>
    <w:rsid w:val="00392948"/>
    <w:rsid w:val="003B26D5"/>
    <w:rsid w:val="00432C37"/>
    <w:rsid w:val="00434014"/>
    <w:rsid w:val="00522154"/>
    <w:rsid w:val="00527FF0"/>
    <w:rsid w:val="00553C9E"/>
    <w:rsid w:val="005759B9"/>
    <w:rsid w:val="00581187"/>
    <w:rsid w:val="005E3151"/>
    <w:rsid w:val="006173E2"/>
    <w:rsid w:val="006224A9"/>
    <w:rsid w:val="006C77B0"/>
    <w:rsid w:val="00705981"/>
    <w:rsid w:val="00742872"/>
    <w:rsid w:val="007C13C1"/>
    <w:rsid w:val="007F1727"/>
    <w:rsid w:val="007F3950"/>
    <w:rsid w:val="00893676"/>
    <w:rsid w:val="008D3EDE"/>
    <w:rsid w:val="00996B6F"/>
    <w:rsid w:val="009F3D2B"/>
    <w:rsid w:val="00A14306"/>
    <w:rsid w:val="00A86D2C"/>
    <w:rsid w:val="00AB4751"/>
    <w:rsid w:val="00B22CCD"/>
    <w:rsid w:val="00BD042C"/>
    <w:rsid w:val="00BE752B"/>
    <w:rsid w:val="00C55690"/>
    <w:rsid w:val="00C57D0A"/>
    <w:rsid w:val="00CD29C5"/>
    <w:rsid w:val="00CD5217"/>
    <w:rsid w:val="00D124C3"/>
    <w:rsid w:val="00D1545A"/>
    <w:rsid w:val="00D45EC6"/>
    <w:rsid w:val="00D474F1"/>
    <w:rsid w:val="00D70CF9"/>
    <w:rsid w:val="00DE57B2"/>
    <w:rsid w:val="00DF7BA8"/>
    <w:rsid w:val="00E0093C"/>
    <w:rsid w:val="00E5778E"/>
    <w:rsid w:val="00EE485A"/>
    <w:rsid w:val="00F400AA"/>
    <w:rsid w:val="00F6243A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Andrea Buergin</cp:lastModifiedBy>
  <cp:revision>3</cp:revision>
  <cp:lastPrinted>2014-10-08T11:53:00Z</cp:lastPrinted>
  <dcterms:created xsi:type="dcterms:W3CDTF">2014-12-08T08:26:00Z</dcterms:created>
  <dcterms:modified xsi:type="dcterms:W3CDTF">2015-01-26T12:43:00Z</dcterms:modified>
</cp:coreProperties>
</file>