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520"/>
        <w:gridCol w:w="1579"/>
      </w:tblGrid>
      <w:tr w:rsidR="0090605B" w:rsidRPr="00204674" w:rsidTr="0090605B">
        <w:tc>
          <w:tcPr>
            <w:tcW w:w="959" w:type="dxa"/>
            <w:shd w:val="clear" w:color="auto" w:fill="auto"/>
            <w:vAlign w:val="center"/>
          </w:tcPr>
          <w:p w:rsidR="0090605B" w:rsidRPr="00AA123D" w:rsidRDefault="0090605B" w:rsidP="003F5BBB">
            <w:pPr>
              <w:spacing w:after="0" w:line="240" w:lineRule="auto"/>
              <w:jc w:val="center"/>
              <w:rPr>
                <w:rFonts w:eastAsia="Calibri"/>
                <w:sz w:val="56"/>
                <w:szCs w:val="56"/>
              </w:rPr>
            </w:pPr>
            <w:r w:rsidRPr="00AA2CE2">
              <w:rPr>
                <w:sz w:val="56"/>
                <w:szCs w:val="56"/>
              </w:rPr>
              <w:t>♫</w:t>
            </w:r>
          </w:p>
        </w:tc>
        <w:tc>
          <w:tcPr>
            <w:tcW w:w="6520" w:type="dxa"/>
            <w:shd w:val="clear" w:color="auto" w:fill="auto"/>
          </w:tcPr>
          <w:p w:rsidR="0090605B" w:rsidRPr="000F6B96" w:rsidRDefault="0090605B" w:rsidP="003F5BBB">
            <w:pPr>
              <w:spacing w:before="120" w:line="280" w:lineRule="exact"/>
              <w:jc w:val="center"/>
              <w:rPr>
                <w:rFonts w:eastAsia="Calibri"/>
                <w:b/>
              </w:rPr>
            </w:pPr>
            <w:r w:rsidRPr="000F6B96">
              <w:rPr>
                <w:rFonts w:eastAsia="Calibri"/>
                <w:b/>
                <w:szCs w:val="22"/>
              </w:rPr>
              <w:t>Hohe, tiefe, laute und leise Töne</w:t>
            </w:r>
          </w:p>
        </w:tc>
        <w:tc>
          <w:tcPr>
            <w:tcW w:w="1579" w:type="dxa"/>
            <w:shd w:val="clear" w:color="auto" w:fill="auto"/>
          </w:tcPr>
          <w:p w:rsidR="0090605B" w:rsidRPr="000F6B96" w:rsidRDefault="0090605B" w:rsidP="003F5BBB">
            <w:pPr>
              <w:spacing w:before="120" w:line="280" w:lineRule="exact"/>
              <w:jc w:val="center"/>
              <w:rPr>
                <w:rFonts w:eastAsia="Calibri"/>
                <w:b/>
              </w:rPr>
            </w:pPr>
            <w:r w:rsidRPr="000F6B96">
              <w:rPr>
                <w:rFonts w:eastAsia="Calibri"/>
                <w:b/>
                <w:szCs w:val="22"/>
              </w:rPr>
              <w:t>Arbeitsblatt</w:t>
            </w:r>
          </w:p>
        </w:tc>
      </w:tr>
      <w:tr w:rsidR="0090605B" w:rsidRPr="00204674" w:rsidTr="0090605B">
        <w:tc>
          <w:tcPr>
            <w:tcW w:w="9058" w:type="dxa"/>
            <w:gridSpan w:val="3"/>
            <w:shd w:val="clear" w:color="auto" w:fill="auto"/>
          </w:tcPr>
          <w:p w:rsidR="0090605B" w:rsidRPr="00204674" w:rsidRDefault="0090605B" w:rsidP="003F5BBB">
            <w:pPr>
              <w:pStyle w:val="Listenabsatz"/>
              <w:spacing w:before="120" w:after="120" w:line="280" w:lineRule="exact"/>
              <w:ind w:left="0"/>
              <w:contextualSpacing/>
              <w:rPr>
                <w:rFonts w:eastAsia="Calibri"/>
                <w:b/>
              </w:rPr>
            </w:pPr>
            <w:r w:rsidRPr="00204674">
              <w:rPr>
                <w:rFonts w:eastAsia="Calibri"/>
                <w:szCs w:val="22"/>
              </w:rPr>
              <w:t xml:space="preserve">1. Lege ein Lineal so auf den Tisch, </w:t>
            </w:r>
            <w:proofErr w:type="gramStart"/>
            <w:r w:rsidRPr="00204674">
              <w:rPr>
                <w:rFonts w:eastAsia="Calibri"/>
                <w:szCs w:val="22"/>
              </w:rPr>
              <w:t>dass</w:t>
            </w:r>
            <w:proofErr w:type="gramEnd"/>
            <w:r w:rsidRPr="00204674">
              <w:rPr>
                <w:rFonts w:eastAsia="Calibri"/>
                <w:szCs w:val="22"/>
              </w:rPr>
              <w:t xml:space="preserve"> das längere Stück über die Kante hinausragt.</w:t>
            </w:r>
            <w:r w:rsidRPr="00204674">
              <w:rPr>
                <w:rFonts w:ascii="Times New Roman" w:eastAsia="Calibri" w:hAnsi="Times New Roman"/>
                <w:szCs w:val="22"/>
              </w:rPr>
              <w:t xml:space="preserve"> </w:t>
            </w:r>
            <w:r w:rsidRPr="00204674">
              <w:rPr>
                <w:rFonts w:eastAsia="Calibri"/>
                <w:szCs w:val="22"/>
              </w:rPr>
              <w:t>Bringe das Lineal zum Schwingen und erzeuge einen Ton.</w:t>
            </w:r>
          </w:p>
          <w:p w:rsidR="0090605B" w:rsidRPr="00204674" w:rsidRDefault="00B52152" w:rsidP="003F5BBB">
            <w:pPr>
              <w:spacing w:before="120" w:after="120" w:line="280" w:lineRule="exact"/>
              <w:rPr>
                <w:rFonts w:eastAsia="Calibri"/>
                <w:b/>
              </w:rPr>
            </w:pPr>
            <w:r w:rsidRPr="00EB5EAC">
              <w:rPr>
                <w:rFonts w:eastAsia="Calibri" w:cs="Arial"/>
                <w:noProof/>
                <w:szCs w:val="22"/>
              </w:rPr>
              <w:drawing>
                <wp:anchor distT="0" distB="0" distL="114300" distR="114300" simplePos="0" relativeHeight="251665408" behindDoc="0" locked="0" layoutInCell="1" allowOverlap="1">
                  <wp:simplePos x="0" y="0"/>
                  <wp:positionH relativeFrom="column">
                    <wp:posOffset>3285490</wp:posOffset>
                  </wp:positionH>
                  <wp:positionV relativeFrom="paragraph">
                    <wp:posOffset>-310515</wp:posOffset>
                  </wp:positionV>
                  <wp:extent cx="2266950" cy="800100"/>
                  <wp:effectExtent l="0" t="0" r="0" b="0"/>
                  <wp:wrapSquare wrapText="bothSides"/>
                  <wp:docPr id="4" name="Bi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colorTemperature colorTemp="4700"/>
                                    </a14:imgEffect>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6950" cy="800100"/>
                          </a:xfrm>
                          <a:prstGeom prst="rect">
                            <a:avLst/>
                          </a:prstGeom>
                          <a:noFill/>
                        </pic:spPr>
                      </pic:pic>
                    </a:graphicData>
                  </a:graphic>
                </wp:anchor>
              </w:drawing>
            </w:r>
            <w:r w:rsidR="0090605B" w:rsidRPr="00204674">
              <w:rPr>
                <w:rFonts w:eastAsia="Calibri"/>
                <w:szCs w:val="22"/>
              </w:rPr>
              <w:br/>
              <w:t>Das Schwingungsbild dazu könnte z. B. so aussehen:</w:t>
            </w:r>
          </w:p>
          <w:p w:rsidR="0090605B" w:rsidRPr="00204674" w:rsidRDefault="00B52152" w:rsidP="003F5BBB">
            <w:pPr>
              <w:tabs>
                <w:tab w:val="left" w:pos="1985"/>
                <w:tab w:val="left" w:pos="3960"/>
              </w:tabs>
              <w:spacing w:after="420" w:line="280" w:lineRule="exact"/>
              <w:rPr>
                <w:rFonts w:eastAsia="Calibri" w:cs="Arial"/>
                <w:b/>
                <w:lang w:eastAsia="en-US"/>
              </w:rPr>
            </w:pPr>
            <w:r>
              <w:rPr>
                <w:noProof/>
              </w:rPr>
              <w:drawing>
                <wp:anchor distT="0" distB="0" distL="114300" distR="114300" simplePos="0" relativeHeight="251662336" behindDoc="0" locked="0" layoutInCell="1" allowOverlap="1">
                  <wp:simplePos x="0" y="0"/>
                  <wp:positionH relativeFrom="column">
                    <wp:posOffset>83185</wp:posOffset>
                  </wp:positionH>
                  <wp:positionV relativeFrom="paragraph">
                    <wp:posOffset>-5715</wp:posOffset>
                  </wp:positionV>
                  <wp:extent cx="5343525" cy="15811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43525" cy="1581150"/>
                          </a:xfrm>
                          <a:prstGeom prst="rect">
                            <a:avLst/>
                          </a:prstGeom>
                        </pic:spPr>
                      </pic:pic>
                    </a:graphicData>
                  </a:graphic>
                </wp:anchor>
              </w:drawing>
            </w:r>
            <w:r w:rsidR="0090605B" w:rsidRPr="00204674">
              <w:rPr>
                <w:rFonts w:eastAsia="Calibri" w:cs="Arial"/>
                <w:b/>
                <w:szCs w:val="22"/>
                <w:lang w:eastAsia="en-US"/>
              </w:rPr>
              <w:br/>
            </w:r>
            <w:r w:rsidR="0090605B" w:rsidRPr="00204674">
              <w:rPr>
                <w:rFonts w:eastAsia="Calibri" w:cs="Arial"/>
                <w:b/>
                <w:szCs w:val="22"/>
                <w:lang w:eastAsia="en-US"/>
              </w:rPr>
              <w:br/>
            </w:r>
            <w:r w:rsidR="0090605B" w:rsidRPr="00204674">
              <w:rPr>
                <w:rFonts w:eastAsia="Calibri" w:cs="Arial"/>
                <w:b/>
                <w:szCs w:val="22"/>
                <w:lang w:eastAsia="en-US"/>
              </w:rPr>
              <w:br/>
            </w:r>
            <w:r w:rsidR="0090605B" w:rsidRPr="00204674">
              <w:rPr>
                <w:rFonts w:eastAsia="Calibri" w:cs="Arial"/>
                <w:b/>
                <w:szCs w:val="22"/>
                <w:lang w:eastAsia="en-US"/>
              </w:rPr>
              <w:br/>
            </w:r>
            <w:r w:rsidR="0090605B" w:rsidRPr="00204674">
              <w:rPr>
                <w:rFonts w:eastAsia="Calibri" w:cs="Arial"/>
                <w:b/>
                <w:szCs w:val="22"/>
                <w:lang w:eastAsia="en-US"/>
              </w:rPr>
              <w:br/>
            </w:r>
            <w:r w:rsidR="0090605B" w:rsidRPr="00204674">
              <w:rPr>
                <w:rFonts w:eastAsia="Calibri" w:cs="Arial"/>
                <w:b/>
                <w:szCs w:val="22"/>
                <w:lang w:eastAsia="en-US"/>
              </w:rPr>
              <w:br/>
            </w:r>
            <w:r w:rsidR="0090605B" w:rsidRPr="00204674">
              <w:rPr>
                <w:rFonts w:eastAsia="Calibri" w:cs="Arial"/>
                <w:b/>
                <w:szCs w:val="22"/>
                <w:lang w:eastAsia="en-US"/>
              </w:rPr>
              <w:br/>
            </w:r>
          </w:p>
        </w:tc>
      </w:tr>
      <w:tr w:rsidR="0090605B" w:rsidRPr="00204674" w:rsidTr="0090605B">
        <w:tc>
          <w:tcPr>
            <w:tcW w:w="9058" w:type="dxa"/>
            <w:gridSpan w:val="3"/>
            <w:shd w:val="clear" w:color="auto" w:fill="auto"/>
          </w:tcPr>
          <w:p w:rsidR="0090605B" w:rsidRPr="00204674" w:rsidRDefault="0090605B" w:rsidP="003F5BBB">
            <w:pPr>
              <w:pStyle w:val="Listenabsatz"/>
              <w:spacing w:before="120" w:after="120" w:line="280" w:lineRule="exact"/>
              <w:ind w:left="0"/>
              <w:rPr>
                <w:rFonts w:eastAsia="Calibri"/>
              </w:rPr>
            </w:pPr>
            <w:r w:rsidRPr="00204674">
              <w:rPr>
                <w:rFonts w:eastAsia="Calibri"/>
                <w:szCs w:val="22"/>
              </w:rPr>
              <w:t>2. Verkürze das freie Ende des Lineals und bringe es wieder zum Schwingen. Beobachte die Schwingung und vergleiche den Ton und die Schwingung mit denen aus Versuch 1. Trage die Schwingungen mit grün in das Diagramm oben ein.</w:t>
            </w:r>
          </w:p>
          <w:p w:rsidR="0090605B" w:rsidRPr="00204674" w:rsidRDefault="0090605B" w:rsidP="003F5BBB">
            <w:pPr>
              <w:pStyle w:val="Listenabsatz"/>
              <w:spacing w:before="120" w:after="120" w:line="280" w:lineRule="exact"/>
              <w:ind w:left="0"/>
              <w:rPr>
                <w:rFonts w:eastAsia="Calibri"/>
                <w:b/>
              </w:rPr>
            </w:pPr>
            <w:r w:rsidRPr="00204674">
              <w:rPr>
                <w:rFonts w:eastAsia="Calibri"/>
                <w:color w:val="D9D9D9"/>
                <w:szCs w:val="22"/>
              </w:rPr>
              <w:t>Das Lineal schwingt schneller und der Ton klingt höher.</w:t>
            </w:r>
          </w:p>
          <w:p w:rsidR="0090605B" w:rsidRPr="00204674" w:rsidRDefault="0090605B" w:rsidP="003F5BBB">
            <w:pPr>
              <w:pBdr>
                <w:between w:val="single" w:sz="4" w:space="1" w:color="auto"/>
              </w:pBdr>
              <w:spacing w:before="120" w:after="0" w:line="280" w:lineRule="exact"/>
              <w:rPr>
                <w:rFonts w:eastAsia="Calibri"/>
                <w:b/>
                <w:color w:val="D9D9D9"/>
              </w:rPr>
            </w:pPr>
          </w:p>
        </w:tc>
      </w:tr>
      <w:tr w:rsidR="0090605B" w:rsidRPr="00204674" w:rsidTr="0090605B">
        <w:trPr>
          <w:trHeight w:val="1599"/>
        </w:trPr>
        <w:tc>
          <w:tcPr>
            <w:tcW w:w="9058" w:type="dxa"/>
            <w:gridSpan w:val="3"/>
            <w:shd w:val="clear" w:color="auto" w:fill="auto"/>
          </w:tcPr>
          <w:p w:rsidR="0090605B" w:rsidRPr="00204674" w:rsidRDefault="0090605B" w:rsidP="003F5BBB">
            <w:pPr>
              <w:pStyle w:val="Listenabsatz"/>
              <w:spacing w:before="120" w:after="120" w:line="280" w:lineRule="exact"/>
              <w:ind w:left="0"/>
              <w:rPr>
                <w:rFonts w:eastAsia="Calibri"/>
                <w:b/>
              </w:rPr>
            </w:pPr>
            <w:r w:rsidRPr="00204674">
              <w:rPr>
                <w:rFonts w:eastAsia="Calibri"/>
                <w:szCs w:val="22"/>
              </w:rPr>
              <w:t>3. Verkürze das Lineal weiter und erzeuge wieder einen Ton. Was kannst du über die beobachtete Schwingung und den gehörten Ton sagen? Schreibe auf und trage die Schwingungen mit blau in das Diagramm oben ein.</w:t>
            </w:r>
            <w:r w:rsidRPr="00204674">
              <w:rPr>
                <w:rFonts w:eastAsia="Calibri"/>
                <w:b/>
                <w:szCs w:val="22"/>
              </w:rPr>
              <w:t xml:space="preserve"> </w:t>
            </w:r>
          </w:p>
          <w:p w:rsidR="0090605B" w:rsidRPr="00204674" w:rsidRDefault="0090605B" w:rsidP="003F5BBB">
            <w:pPr>
              <w:pStyle w:val="Listenabsatz"/>
              <w:spacing w:before="120" w:after="120" w:line="280" w:lineRule="exact"/>
              <w:ind w:left="0"/>
              <w:rPr>
                <w:rFonts w:eastAsia="Calibri"/>
                <w:color w:val="D9D9D9"/>
              </w:rPr>
            </w:pPr>
            <w:r w:rsidRPr="00204674">
              <w:rPr>
                <w:rFonts w:eastAsia="Calibri"/>
                <w:color w:val="D9D9D9"/>
                <w:szCs w:val="22"/>
              </w:rPr>
              <w:t>Das Lineal schwingt noch schneller und der Ton wird noch höher.</w:t>
            </w:r>
          </w:p>
          <w:p w:rsidR="0090605B" w:rsidRPr="00204674" w:rsidRDefault="0090605B" w:rsidP="003F5BBB">
            <w:pPr>
              <w:pBdr>
                <w:between w:val="single" w:sz="4" w:space="1" w:color="auto"/>
              </w:pBdr>
              <w:spacing w:before="120" w:after="0" w:line="280" w:lineRule="exact"/>
              <w:rPr>
                <w:rFonts w:eastAsia="Calibri"/>
                <w:b/>
              </w:rPr>
            </w:pPr>
          </w:p>
        </w:tc>
      </w:tr>
      <w:tr w:rsidR="0090605B" w:rsidRPr="00204674" w:rsidTr="0090605B">
        <w:tc>
          <w:tcPr>
            <w:tcW w:w="9058" w:type="dxa"/>
            <w:gridSpan w:val="3"/>
            <w:shd w:val="clear" w:color="auto" w:fill="auto"/>
          </w:tcPr>
          <w:p w:rsidR="0090605B" w:rsidRPr="00204674" w:rsidRDefault="0090605B" w:rsidP="003F5BBB">
            <w:pPr>
              <w:tabs>
                <w:tab w:val="left" w:pos="1985"/>
                <w:tab w:val="left" w:pos="3960"/>
              </w:tabs>
              <w:spacing w:before="120" w:after="120" w:line="280" w:lineRule="exact"/>
              <w:rPr>
                <w:rFonts w:eastAsia="Calibri"/>
              </w:rPr>
            </w:pPr>
            <w:r w:rsidRPr="00204674">
              <w:rPr>
                <w:rFonts w:eastAsia="Calibri"/>
                <w:szCs w:val="22"/>
              </w:rPr>
              <w:t>4. Versuche nun laute und leise Töne zu erzeugen. Beschreibe, wie du das machst.</w:t>
            </w:r>
          </w:p>
          <w:p w:rsidR="0090605B" w:rsidRPr="006628D7" w:rsidRDefault="0090605B" w:rsidP="003F5BBB">
            <w:pPr>
              <w:tabs>
                <w:tab w:val="left" w:pos="1985"/>
                <w:tab w:val="left" w:pos="3960"/>
              </w:tabs>
              <w:spacing w:before="120" w:after="120" w:line="280" w:lineRule="exact"/>
              <w:rPr>
                <w:rFonts w:eastAsia="Calibri"/>
                <w:color w:val="D9D9D9"/>
              </w:rPr>
            </w:pPr>
            <w:r w:rsidRPr="00204674">
              <w:rPr>
                <w:rFonts w:eastAsia="Calibri"/>
                <w:color w:val="D9D9D9"/>
                <w:szCs w:val="22"/>
              </w:rPr>
              <w:t>Für laute Töne muss ich fester am Lineal zupfen</w:t>
            </w:r>
            <w:r>
              <w:rPr>
                <w:rFonts w:eastAsia="Calibri"/>
                <w:color w:val="D9D9D9"/>
                <w:szCs w:val="22"/>
              </w:rPr>
              <w:t>, bei leisen Tönen nur schwach.</w:t>
            </w:r>
            <w:r>
              <w:rPr>
                <w:rFonts w:eastAsia="Calibri"/>
                <w:color w:val="D9D9D9"/>
                <w:szCs w:val="22"/>
              </w:rPr>
              <w:br/>
            </w:r>
          </w:p>
        </w:tc>
      </w:tr>
      <w:tr w:rsidR="0090605B" w:rsidRPr="00204674" w:rsidTr="0090605B">
        <w:tc>
          <w:tcPr>
            <w:tcW w:w="9058" w:type="dxa"/>
            <w:gridSpan w:val="3"/>
            <w:shd w:val="clear" w:color="auto" w:fill="auto"/>
          </w:tcPr>
          <w:p w:rsidR="0090605B" w:rsidRPr="00204674" w:rsidRDefault="0090605B" w:rsidP="003F5BBB">
            <w:pPr>
              <w:tabs>
                <w:tab w:val="left" w:pos="1985"/>
                <w:tab w:val="left" w:pos="3960"/>
              </w:tabs>
              <w:spacing w:before="120" w:after="420" w:line="280" w:lineRule="exact"/>
              <w:rPr>
                <w:rFonts w:eastAsia="Calibri"/>
              </w:rPr>
            </w:pPr>
            <w:r w:rsidRPr="00204674">
              <w:rPr>
                <w:rFonts w:eastAsia="Calibri"/>
                <w:szCs w:val="22"/>
              </w:rPr>
              <w:t>5. Zeichne die Schwingungen der lauten Töne in rot, der leisen Töne in schwarz ein</w:t>
            </w:r>
            <w:r>
              <w:rPr>
                <w:rFonts w:eastAsia="Calibri"/>
                <w:szCs w:val="22"/>
              </w:rPr>
              <w:t>.</w:t>
            </w:r>
          </w:p>
        </w:tc>
      </w:tr>
      <w:tr w:rsidR="0090605B" w:rsidRPr="00204674" w:rsidTr="0090605B">
        <w:tc>
          <w:tcPr>
            <w:tcW w:w="9058" w:type="dxa"/>
            <w:gridSpan w:val="3"/>
            <w:tcBorders>
              <w:bottom w:val="single" w:sz="4" w:space="0" w:color="auto"/>
            </w:tcBorders>
            <w:shd w:val="clear" w:color="auto" w:fill="auto"/>
          </w:tcPr>
          <w:p w:rsidR="0090605B" w:rsidRPr="00204674" w:rsidRDefault="0090605B" w:rsidP="003F5BBB">
            <w:pPr>
              <w:tabs>
                <w:tab w:val="left" w:pos="1985"/>
                <w:tab w:val="left" w:pos="3960"/>
              </w:tabs>
              <w:spacing w:before="120" w:after="120" w:line="280" w:lineRule="exact"/>
              <w:rPr>
                <w:rFonts w:eastAsia="Calibri"/>
              </w:rPr>
            </w:pPr>
            <w:r w:rsidRPr="00204674">
              <w:rPr>
                <w:rFonts w:eastAsia="Calibri"/>
                <w:szCs w:val="22"/>
              </w:rPr>
              <w:t>6. Fasse deine Beobachtungen in Je-desto-Sätzen zusammen:</w:t>
            </w:r>
          </w:p>
          <w:p w:rsidR="0090605B" w:rsidRPr="00204674" w:rsidRDefault="0090605B" w:rsidP="003F5BBB">
            <w:pPr>
              <w:tabs>
                <w:tab w:val="left" w:pos="1985"/>
                <w:tab w:val="left" w:pos="3960"/>
              </w:tabs>
              <w:spacing w:before="120" w:after="120" w:line="280" w:lineRule="exact"/>
              <w:rPr>
                <w:rFonts w:eastAsia="Calibri"/>
                <w:color w:val="D9D9D9"/>
              </w:rPr>
            </w:pPr>
            <w:r w:rsidRPr="00204674">
              <w:rPr>
                <w:rFonts w:eastAsia="Calibri"/>
                <w:color w:val="D9D9D9"/>
                <w:szCs w:val="22"/>
              </w:rPr>
              <w:t>Je länger das Lineal, desto langsamer die Schwingung und desto tiefer der Ton.</w:t>
            </w:r>
          </w:p>
          <w:p w:rsidR="0090605B" w:rsidRPr="00204674" w:rsidRDefault="0090605B" w:rsidP="003F5BBB">
            <w:pPr>
              <w:tabs>
                <w:tab w:val="left" w:pos="1985"/>
                <w:tab w:val="left" w:pos="3960"/>
              </w:tabs>
              <w:spacing w:before="120" w:after="120" w:line="280" w:lineRule="exact"/>
              <w:rPr>
                <w:rFonts w:eastAsia="Calibri"/>
              </w:rPr>
            </w:pPr>
            <w:r w:rsidRPr="00204674">
              <w:rPr>
                <w:rFonts w:eastAsia="Calibri"/>
                <w:color w:val="D9D9D9"/>
                <w:szCs w:val="22"/>
              </w:rPr>
              <w:t>Je kürzer das Lineal, desto schneller die Schwingung und desto höher der Ton.</w:t>
            </w:r>
          </w:p>
        </w:tc>
      </w:tr>
    </w:tbl>
    <w:p w:rsidR="0090605B" w:rsidRDefault="0090605B">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gridCol w:w="3380"/>
        <w:gridCol w:w="1798"/>
        <w:gridCol w:w="3408"/>
        <w:gridCol w:w="222"/>
        <w:gridCol w:w="14"/>
      </w:tblGrid>
      <w:tr w:rsidR="0090605B" w:rsidRPr="00204674" w:rsidTr="003F5BBB">
        <w:trPr>
          <w:gridAfter w:val="1"/>
          <w:wAfter w:w="14" w:type="dxa"/>
        </w:trPr>
        <w:tc>
          <w:tcPr>
            <w:tcW w:w="9058" w:type="dxa"/>
            <w:gridSpan w:val="5"/>
            <w:tcBorders>
              <w:bottom w:val="nil"/>
            </w:tcBorders>
            <w:shd w:val="clear" w:color="auto" w:fill="auto"/>
          </w:tcPr>
          <w:p w:rsidR="0090605B" w:rsidRPr="00204674" w:rsidRDefault="0090605B" w:rsidP="003F5BBB">
            <w:pPr>
              <w:tabs>
                <w:tab w:val="left" w:pos="1985"/>
                <w:tab w:val="left" w:pos="3960"/>
              </w:tabs>
              <w:spacing w:before="120" w:after="120" w:line="280" w:lineRule="exact"/>
              <w:rPr>
                <w:rFonts w:eastAsia="Calibri"/>
              </w:rPr>
            </w:pPr>
            <w:bookmarkStart w:id="0" w:name="_GoBack"/>
            <w:r w:rsidRPr="00204674">
              <w:rPr>
                <w:rFonts w:eastAsia="Calibri"/>
                <w:szCs w:val="22"/>
              </w:rPr>
              <w:lastRenderedPageBreak/>
              <w:t>7. Verbinde die Satzteile.</w:t>
            </w:r>
          </w:p>
        </w:tc>
      </w:tr>
      <w:tr w:rsidR="0090605B" w:rsidRPr="00204674" w:rsidTr="003F5BBB">
        <w:trPr>
          <w:trHeight w:val="129"/>
        </w:trPr>
        <w:tc>
          <w:tcPr>
            <w:tcW w:w="250" w:type="dxa"/>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c>
          <w:tcPr>
            <w:tcW w:w="3380" w:type="dxa"/>
            <w:shd w:val="clear" w:color="auto" w:fill="auto"/>
          </w:tcPr>
          <w:p w:rsidR="0090605B" w:rsidRPr="00204674" w:rsidRDefault="0090605B" w:rsidP="003F5BBB">
            <w:pPr>
              <w:tabs>
                <w:tab w:val="left" w:pos="1985"/>
                <w:tab w:val="left" w:pos="3960"/>
              </w:tabs>
              <w:spacing w:before="120" w:after="120" w:line="280" w:lineRule="exact"/>
              <w:jc w:val="center"/>
              <w:rPr>
                <w:rFonts w:eastAsia="Calibri"/>
              </w:rPr>
            </w:pPr>
            <w:r w:rsidRPr="00204674">
              <w:rPr>
                <w:rFonts w:eastAsia="Calibri"/>
                <w:bCs/>
                <w:szCs w:val="22"/>
              </w:rPr>
              <w:t>Je größer die Amplitude einer Schwingung ist,</w:t>
            </w:r>
          </w:p>
        </w:tc>
        <w:tc>
          <w:tcPr>
            <w:tcW w:w="1798" w:type="dxa"/>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c>
          <w:tcPr>
            <w:tcW w:w="3408" w:type="dxa"/>
            <w:shd w:val="clear" w:color="auto" w:fill="auto"/>
          </w:tcPr>
          <w:p w:rsidR="0090605B" w:rsidRPr="00204674" w:rsidRDefault="0090605B" w:rsidP="00C2236A">
            <w:pPr>
              <w:tabs>
                <w:tab w:val="left" w:pos="1985"/>
                <w:tab w:val="left" w:pos="3960"/>
              </w:tabs>
              <w:spacing w:before="120" w:after="120" w:line="280" w:lineRule="exact"/>
              <w:jc w:val="center"/>
              <w:rPr>
                <w:rFonts w:eastAsia="Calibri"/>
              </w:rPr>
            </w:pPr>
            <w:r w:rsidRPr="00204674">
              <w:rPr>
                <w:rFonts w:eastAsia="Calibri"/>
                <w:szCs w:val="22"/>
              </w:rPr>
              <w:t xml:space="preserve">…desto </w:t>
            </w:r>
            <w:r w:rsidR="00C2236A">
              <w:rPr>
                <w:rFonts w:eastAsia="Calibri"/>
                <w:szCs w:val="22"/>
              </w:rPr>
              <w:t>höher</w:t>
            </w:r>
            <w:r w:rsidRPr="00204674">
              <w:rPr>
                <w:rFonts w:eastAsia="Calibri"/>
                <w:szCs w:val="22"/>
              </w:rPr>
              <w:t xml:space="preserve"> ist der Ton.</w:t>
            </w:r>
          </w:p>
        </w:tc>
        <w:tc>
          <w:tcPr>
            <w:tcW w:w="236" w:type="dxa"/>
            <w:gridSpan w:val="2"/>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r>
      <w:tr w:rsidR="0090605B" w:rsidRPr="00204674" w:rsidTr="003F5BBB">
        <w:trPr>
          <w:trHeight w:val="125"/>
        </w:trPr>
        <w:tc>
          <w:tcPr>
            <w:tcW w:w="250" w:type="dxa"/>
            <w:tcBorders>
              <w:top w:val="nil"/>
              <w:bottom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3380" w:type="dxa"/>
            <w:tcBorders>
              <w:left w:val="nil"/>
              <w:right w:val="nil"/>
            </w:tcBorders>
            <w:shd w:val="clear" w:color="auto" w:fill="auto"/>
          </w:tcPr>
          <w:p w:rsidR="0090605B" w:rsidRPr="00204674" w:rsidRDefault="0090605B" w:rsidP="003F5BBB">
            <w:pPr>
              <w:tabs>
                <w:tab w:val="left" w:pos="1985"/>
                <w:tab w:val="left" w:pos="3960"/>
              </w:tabs>
              <w:spacing w:before="120" w:after="120" w:line="280" w:lineRule="exact"/>
              <w:rPr>
                <w:rFonts w:eastAsia="Calibri"/>
              </w:rPr>
            </w:pPr>
          </w:p>
        </w:tc>
        <w:tc>
          <w:tcPr>
            <w:tcW w:w="1798" w:type="dxa"/>
            <w:tcBorders>
              <w:top w:val="nil"/>
              <w:left w:val="nil"/>
              <w:bottom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3408" w:type="dxa"/>
            <w:tcBorders>
              <w:left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236" w:type="dxa"/>
            <w:gridSpan w:val="2"/>
            <w:tcBorders>
              <w:top w:val="nil"/>
              <w:left w:val="nil"/>
              <w:bottom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r>
      <w:tr w:rsidR="0090605B" w:rsidRPr="00204674" w:rsidTr="003F5BBB">
        <w:trPr>
          <w:trHeight w:val="125"/>
        </w:trPr>
        <w:tc>
          <w:tcPr>
            <w:tcW w:w="250" w:type="dxa"/>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c>
          <w:tcPr>
            <w:tcW w:w="3380" w:type="dxa"/>
            <w:shd w:val="clear" w:color="auto" w:fill="auto"/>
          </w:tcPr>
          <w:p w:rsidR="0090605B" w:rsidRPr="00204674" w:rsidRDefault="0090605B" w:rsidP="00C2236A">
            <w:pPr>
              <w:tabs>
                <w:tab w:val="left" w:pos="1985"/>
                <w:tab w:val="left" w:pos="3960"/>
              </w:tabs>
              <w:spacing w:before="120" w:after="120" w:line="280" w:lineRule="exact"/>
              <w:jc w:val="center"/>
              <w:rPr>
                <w:rFonts w:eastAsia="Calibri"/>
              </w:rPr>
            </w:pPr>
            <w:r w:rsidRPr="00204674">
              <w:rPr>
                <w:rFonts w:eastAsia="Calibri"/>
                <w:szCs w:val="22"/>
              </w:rPr>
              <w:t xml:space="preserve">Je </w:t>
            </w:r>
            <w:r w:rsidR="00C2236A">
              <w:rPr>
                <w:rFonts w:eastAsia="Calibri"/>
                <w:szCs w:val="22"/>
              </w:rPr>
              <w:t>tiefer</w:t>
            </w:r>
            <w:r w:rsidRPr="00204674">
              <w:rPr>
                <w:rFonts w:eastAsia="Calibri"/>
                <w:szCs w:val="22"/>
              </w:rPr>
              <w:t xml:space="preserve"> der Ton ist,</w:t>
            </w:r>
          </w:p>
        </w:tc>
        <w:tc>
          <w:tcPr>
            <w:tcW w:w="1798" w:type="dxa"/>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c>
          <w:tcPr>
            <w:tcW w:w="3408" w:type="dxa"/>
            <w:shd w:val="clear" w:color="auto" w:fill="auto"/>
          </w:tcPr>
          <w:p w:rsidR="0090605B" w:rsidRPr="00204674" w:rsidRDefault="0090605B" w:rsidP="003F5BBB">
            <w:pPr>
              <w:tabs>
                <w:tab w:val="left" w:pos="1985"/>
                <w:tab w:val="left" w:pos="3960"/>
              </w:tabs>
              <w:spacing w:before="120" w:after="120" w:line="280" w:lineRule="exact"/>
              <w:jc w:val="center"/>
              <w:rPr>
                <w:rFonts w:eastAsia="Calibri"/>
              </w:rPr>
            </w:pPr>
            <w:r w:rsidRPr="00204674">
              <w:rPr>
                <w:rFonts w:eastAsia="Calibri"/>
                <w:szCs w:val="22"/>
              </w:rPr>
              <w:t>…umso kleiner ist die Amplitude der Schwingung.</w:t>
            </w:r>
          </w:p>
        </w:tc>
        <w:tc>
          <w:tcPr>
            <w:tcW w:w="236" w:type="dxa"/>
            <w:gridSpan w:val="2"/>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r>
      <w:tr w:rsidR="0090605B" w:rsidRPr="00204674" w:rsidTr="003F5BBB">
        <w:trPr>
          <w:trHeight w:val="125"/>
        </w:trPr>
        <w:tc>
          <w:tcPr>
            <w:tcW w:w="250" w:type="dxa"/>
            <w:tcBorders>
              <w:top w:val="nil"/>
              <w:bottom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3380" w:type="dxa"/>
            <w:tcBorders>
              <w:left w:val="nil"/>
              <w:right w:val="nil"/>
            </w:tcBorders>
            <w:shd w:val="clear" w:color="auto" w:fill="auto"/>
          </w:tcPr>
          <w:p w:rsidR="0090605B" w:rsidRPr="00204674" w:rsidRDefault="0090605B" w:rsidP="003F5BBB">
            <w:pPr>
              <w:tabs>
                <w:tab w:val="left" w:pos="1985"/>
                <w:tab w:val="left" w:pos="3960"/>
              </w:tabs>
              <w:spacing w:before="120" w:after="120" w:line="280" w:lineRule="exact"/>
              <w:rPr>
                <w:rFonts w:eastAsia="Calibri"/>
              </w:rPr>
            </w:pPr>
          </w:p>
        </w:tc>
        <w:tc>
          <w:tcPr>
            <w:tcW w:w="1798" w:type="dxa"/>
            <w:tcBorders>
              <w:top w:val="nil"/>
              <w:left w:val="nil"/>
              <w:bottom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3408" w:type="dxa"/>
            <w:tcBorders>
              <w:left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236" w:type="dxa"/>
            <w:gridSpan w:val="2"/>
            <w:tcBorders>
              <w:top w:val="nil"/>
              <w:left w:val="nil"/>
              <w:bottom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r>
      <w:tr w:rsidR="0090605B" w:rsidRPr="00204674" w:rsidTr="003F5BBB">
        <w:trPr>
          <w:trHeight w:val="125"/>
        </w:trPr>
        <w:tc>
          <w:tcPr>
            <w:tcW w:w="250" w:type="dxa"/>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c>
          <w:tcPr>
            <w:tcW w:w="3380" w:type="dxa"/>
            <w:shd w:val="clear" w:color="auto" w:fill="auto"/>
          </w:tcPr>
          <w:p w:rsidR="0090605B" w:rsidRPr="00204674" w:rsidRDefault="0090605B" w:rsidP="003F5BBB">
            <w:pPr>
              <w:tabs>
                <w:tab w:val="left" w:pos="1985"/>
                <w:tab w:val="left" w:pos="3960"/>
              </w:tabs>
              <w:spacing w:before="120" w:after="120" w:line="280" w:lineRule="exact"/>
              <w:jc w:val="center"/>
              <w:rPr>
                <w:rFonts w:eastAsia="Calibri"/>
              </w:rPr>
            </w:pPr>
            <w:r w:rsidRPr="00204674">
              <w:rPr>
                <w:rFonts w:eastAsia="Calibri"/>
                <w:szCs w:val="22"/>
              </w:rPr>
              <w:t>Je leiser ein Ton ist,</w:t>
            </w:r>
          </w:p>
        </w:tc>
        <w:tc>
          <w:tcPr>
            <w:tcW w:w="1798" w:type="dxa"/>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c>
          <w:tcPr>
            <w:tcW w:w="3408" w:type="dxa"/>
            <w:shd w:val="clear" w:color="auto" w:fill="auto"/>
          </w:tcPr>
          <w:p w:rsidR="0090605B" w:rsidRPr="00204674" w:rsidRDefault="0090605B" w:rsidP="003F5BBB">
            <w:pPr>
              <w:tabs>
                <w:tab w:val="left" w:pos="804"/>
                <w:tab w:val="left" w:pos="1985"/>
                <w:tab w:val="left" w:pos="3960"/>
              </w:tabs>
              <w:spacing w:before="120" w:after="120" w:line="280" w:lineRule="exact"/>
              <w:jc w:val="center"/>
              <w:rPr>
                <w:rFonts w:eastAsia="Calibri"/>
              </w:rPr>
            </w:pPr>
            <w:r w:rsidRPr="00204674">
              <w:rPr>
                <w:rFonts w:eastAsia="Calibri"/>
                <w:szCs w:val="22"/>
              </w:rPr>
              <w:t>…desto lauter ist der Ton.</w:t>
            </w:r>
          </w:p>
        </w:tc>
        <w:tc>
          <w:tcPr>
            <w:tcW w:w="236" w:type="dxa"/>
            <w:gridSpan w:val="2"/>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r>
      <w:tr w:rsidR="0090605B" w:rsidRPr="00204674" w:rsidTr="003F5BBB">
        <w:trPr>
          <w:trHeight w:val="125"/>
        </w:trPr>
        <w:tc>
          <w:tcPr>
            <w:tcW w:w="250" w:type="dxa"/>
            <w:tcBorders>
              <w:top w:val="nil"/>
              <w:bottom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3380" w:type="dxa"/>
            <w:tcBorders>
              <w:left w:val="nil"/>
              <w:right w:val="nil"/>
            </w:tcBorders>
            <w:shd w:val="clear" w:color="auto" w:fill="auto"/>
          </w:tcPr>
          <w:p w:rsidR="0090605B" w:rsidRPr="00204674" w:rsidRDefault="0090605B" w:rsidP="003F5BBB">
            <w:pPr>
              <w:tabs>
                <w:tab w:val="left" w:pos="1985"/>
                <w:tab w:val="left" w:pos="3960"/>
              </w:tabs>
              <w:spacing w:before="120" w:after="120" w:line="280" w:lineRule="exact"/>
              <w:rPr>
                <w:rFonts w:eastAsia="Calibri"/>
              </w:rPr>
            </w:pPr>
          </w:p>
        </w:tc>
        <w:tc>
          <w:tcPr>
            <w:tcW w:w="1798" w:type="dxa"/>
            <w:tcBorders>
              <w:top w:val="nil"/>
              <w:left w:val="nil"/>
              <w:bottom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3408" w:type="dxa"/>
            <w:tcBorders>
              <w:left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236" w:type="dxa"/>
            <w:gridSpan w:val="2"/>
            <w:tcBorders>
              <w:top w:val="nil"/>
              <w:left w:val="nil"/>
              <w:bottom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r>
      <w:tr w:rsidR="0090605B" w:rsidRPr="00204674" w:rsidTr="003F5BBB">
        <w:trPr>
          <w:trHeight w:val="125"/>
        </w:trPr>
        <w:tc>
          <w:tcPr>
            <w:tcW w:w="250" w:type="dxa"/>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c>
          <w:tcPr>
            <w:tcW w:w="3380" w:type="dxa"/>
            <w:shd w:val="clear" w:color="auto" w:fill="auto"/>
          </w:tcPr>
          <w:p w:rsidR="0090605B" w:rsidRPr="00204674" w:rsidRDefault="0090605B" w:rsidP="003F5BBB">
            <w:pPr>
              <w:tabs>
                <w:tab w:val="left" w:pos="1985"/>
                <w:tab w:val="left" w:pos="3960"/>
              </w:tabs>
              <w:spacing w:before="120" w:after="120" w:line="280" w:lineRule="exact"/>
              <w:jc w:val="center"/>
              <w:rPr>
                <w:rFonts w:eastAsia="Calibri"/>
              </w:rPr>
            </w:pPr>
            <w:r w:rsidRPr="00204674">
              <w:rPr>
                <w:rFonts w:eastAsia="Calibri"/>
                <w:szCs w:val="22"/>
              </w:rPr>
              <w:t>Je größer die Frequenz,</w:t>
            </w:r>
          </w:p>
        </w:tc>
        <w:tc>
          <w:tcPr>
            <w:tcW w:w="1798" w:type="dxa"/>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c>
          <w:tcPr>
            <w:tcW w:w="3408" w:type="dxa"/>
            <w:shd w:val="clear" w:color="auto" w:fill="auto"/>
          </w:tcPr>
          <w:p w:rsidR="0090605B" w:rsidRPr="00204674" w:rsidRDefault="0090605B" w:rsidP="003F5BBB">
            <w:pPr>
              <w:tabs>
                <w:tab w:val="left" w:pos="1985"/>
                <w:tab w:val="left" w:pos="3960"/>
              </w:tabs>
              <w:spacing w:before="120" w:after="120" w:line="280" w:lineRule="exact"/>
              <w:jc w:val="center"/>
              <w:rPr>
                <w:rFonts w:eastAsia="Calibri"/>
              </w:rPr>
            </w:pPr>
            <w:r w:rsidRPr="00204674">
              <w:rPr>
                <w:rFonts w:eastAsia="Calibri"/>
                <w:szCs w:val="22"/>
              </w:rPr>
              <w:t>…desto kleiner ist die Frequenz.</w:t>
            </w:r>
          </w:p>
        </w:tc>
        <w:tc>
          <w:tcPr>
            <w:tcW w:w="236" w:type="dxa"/>
            <w:gridSpan w:val="2"/>
            <w:tcBorders>
              <w:top w:val="nil"/>
              <w:bottom w:val="nil"/>
            </w:tcBorders>
            <w:shd w:val="clear" w:color="auto" w:fill="auto"/>
          </w:tcPr>
          <w:p w:rsidR="0090605B" w:rsidRPr="00204674" w:rsidRDefault="0090605B" w:rsidP="003F5BBB">
            <w:pPr>
              <w:tabs>
                <w:tab w:val="left" w:pos="1985"/>
                <w:tab w:val="left" w:pos="3960"/>
              </w:tabs>
              <w:spacing w:after="420" w:line="280" w:lineRule="exact"/>
              <w:rPr>
                <w:rFonts w:eastAsia="Calibri"/>
              </w:rPr>
            </w:pPr>
          </w:p>
        </w:tc>
      </w:tr>
      <w:tr w:rsidR="0090605B" w:rsidRPr="00204674" w:rsidTr="003F5BBB">
        <w:trPr>
          <w:trHeight w:val="335"/>
        </w:trPr>
        <w:tc>
          <w:tcPr>
            <w:tcW w:w="250" w:type="dxa"/>
            <w:tcBorders>
              <w:top w:val="nil"/>
              <w:bottom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3380" w:type="dxa"/>
            <w:tcBorders>
              <w:left w:val="nil"/>
              <w:right w:val="nil"/>
            </w:tcBorders>
            <w:shd w:val="clear" w:color="auto" w:fill="auto"/>
          </w:tcPr>
          <w:p w:rsidR="0090605B" w:rsidRPr="00204674" w:rsidRDefault="0090605B" w:rsidP="003F5BBB">
            <w:pPr>
              <w:tabs>
                <w:tab w:val="left" w:pos="1985"/>
                <w:tab w:val="left" w:pos="3960"/>
              </w:tabs>
              <w:spacing w:before="120" w:after="120" w:line="280" w:lineRule="exact"/>
              <w:rPr>
                <w:rFonts w:eastAsia="Calibri"/>
              </w:rPr>
            </w:pPr>
          </w:p>
        </w:tc>
        <w:tc>
          <w:tcPr>
            <w:tcW w:w="1798" w:type="dxa"/>
            <w:tcBorders>
              <w:top w:val="nil"/>
              <w:left w:val="nil"/>
              <w:bottom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3408" w:type="dxa"/>
            <w:tcBorders>
              <w:left w:val="nil"/>
              <w:right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c>
          <w:tcPr>
            <w:tcW w:w="236" w:type="dxa"/>
            <w:gridSpan w:val="2"/>
            <w:tcBorders>
              <w:top w:val="nil"/>
              <w:left w:val="nil"/>
              <w:bottom w:val="nil"/>
            </w:tcBorders>
            <w:shd w:val="clear" w:color="auto" w:fill="auto"/>
          </w:tcPr>
          <w:p w:rsidR="0090605B" w:rsidRPr="00204674" w:rsidRDefault="0090605B" w:rsidP="003F5BBB">
            <w:pPr>
              <w:tabs>
                <w:tab w:val="left" w:pos="1985"/>
                <w:tab w:val="left" w:pos="3960"/>
              </w:tabs>
              <w:spacing w:after="0" w:line="280" w:lineRule="exact"/>
              <w:rPr>
                <w:rFonts w:eastAsia="Calibri"/>
              </w:rPr>
            </w:pPr>
          </w:p>
        </w:tc>
      </w:tr>
      <w:tr w:rsidR="0090605B" w:rsidRPr="00204674" w:rsidTr="003F5BBB">
        <w:trPr>
          <w:gridAfter w:val="1"/>
          <w:wAfter w:w="14" w:type="dxa"/>
        </w:trPr>
        <w:tc>
          <w:tcPr>
            <w:tcW w:w="9058" w:type="dxa"/>
            <w:gridSpan w:val="5"/>
            <w:shd w:val="clear" w:color="auto" w:fill="auto"/>
          </w:tcPr>
          <w:p w:rsidR="0090605B" w:rsidRPr="00204674" w:rsidRDefault="00B52152" w:rsidP="003F5BBB">
            <w:pPr>
              <w:tabs>
                <w:tab w:val="left" w:pos="1985"/>
                <w:tab w:val="left" w:pos="3960"/>
              </w:tabs>
              <w:spacing w:before="120" w:after="120" w:line="280" w:lineRule="exact"/>
              <w:rPr>
                <w:rFonts w:eastAsia="Calibri"/>
              </w:rPr>
            </w:pPr>
            <w:r>
              <w:rPr>
                <w:noProof/>
              </w:rPr>
              <w:drawing>
                <wp:anchor distT="0" distB="0" distL="114300" distR="114300" simplePos="0" relativeHeight="251663360" behindDoc="0" locked="0" layoutInCell="1" allowOverlap="1">
                  <wp:simplePos x="0" y="0"/>
                  <wp:positionH relativeFrom="column">
                    <wp:posOffset>1353794</wp:posOffset>
                  </wp:positionH>
                  <wp:positionV relativeFrom="paragraph">
                    <wp:posOffset>438526</wp:posOffset>
                  </wp:positionV>
                  <wp:extent cx="2618508" cy="1217053"/>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18508" cy="1217053"/>
                          </a:xfrm>
                          <a:prstGeom prst="rect">
                            <a:avLst/>
                          </a:prstGeom>
                        </pic:spPr>
                      </pic:pic>
                    </a:graphicData>
                  </a:graphic>
                </wp:anchor>
              </w:drawing>
            </w:r>
            <w:r w:rsidR="0090605B" w:rsidRPr="00204674">
              <w:rPr>
                <w:rFonts w:eastAsia="Calibri"/>
                <w:szCs w:val="22"/>
              </w:rPr>
              <w:t>8. Erkläre, worin sich die beiden dargestellten Töne unterscheiden. Wie kannst du diese beiden Töne mit dem Lineal-Experiment erzeugen?</w:t>
            </w:r>
            <w:r w:rsidR="0090605B" w:rsidRPr="00204674">
              <w:rPr>
                <w:rFonts w:eastAsia="Calibri"/>
                <w:szCs w:val="22"/>
              </w:rPr>
              <w:br/>
            </w:r>
            <w:r w:rsidR="0090605B" w:rsidRPr="00204674">
              <w:rPr>
                <w:rFonts w:eastAsia="Calibri"/>
                <w:szCs w:val="22"/>
              </w:rPr>
              <w:br/>
            </w:r>
            <w:r w:rsidR="0090605B" w:rsidRPr="00204674">
              <w:rPr>
                <w:rFonts w:eastAsia="Calibri"/>
                <w:szCs w:val="22"/>
              </w:rPr>
              <w:br/>
            </w:r>
            <w:r w:rsidR="0090605B" w:rsidRPr="00204674">
              <w:rPr>
                <w:rFonts w:eastAsia="Calibri"/>
                <w:szCs w:val="22"/>
              </w:rPr>
              <w:br/>
            </w:r>
            <w:r w:rsidR="0090605B" w:rsidRPr="00204674">
              <w:rPr>
                <w:rFonts w:eastAsia="Calibri"/>
                <w:szCs w:val="22"/>
              </w:rPr>
              <w:br/>
            </w:r>
            <w:r w:rsidR="0090605B" w:rsidRPr="00204674">
              <w:rPr>
                <w:rFonts w:eastAsia="Calibri"/>
                <w:szCs w:val="22"/>
              </w:rPr>
              <w:br/>
            </w:r>
            <w:r w:rsidR="0090605B" w:rsidRPr="00204674">
              <w:rPr>
                <w:rFonts w:eastAsia="Calibri"/>
                <w:szCs w:val="22"/>
              </w:rPr>
              <w:br/>
            </w:r>
          </w:p>
        </w:tc>
      </w:tr>
      <w:bookmarkEnd w:id="0"/>
    </w:tbl>
    <w:p w:rsidR="001631D4" w:rsidRDefault="001631D4"/>
    <w:sectPr w:rsidR="001631D4" w:rsidSect="00D53C1F">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E94" w:rsidRDefault="006C1E94" w:rsidP="001E4D8B">
      <w:pPr>
        <w:spacing w:after="0" w:line="240" w:lineRule="auto"/>
      </w:pPr>
      <w:r>
        <w:separator/>
      </w:r>
    </w:p>
  </w:endnote>
  <w:endnote w:type="continuationSeparator" w:id="0">
    <w:p w:rsidR="006C1E94" w:rsidRDefault="006C1E94" w:rsidP="001E4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D8B" w:rsidRPr="00B52152" w:rsidRDefault="00B52152">
    <w:pPr>
      <w:pStyle w:val="Fuzeile"/>
      <w:rPr>
        <w:lang w:val="en-US"/>
      </w:rPr>
    </w:pPr>
    <w:r w:rsidRPr="00B52152">
      <w:rPr>
        <w:lang w:val="en-US"/>
      </w:rPr>
      <w:t>HR_Ph_TF1_Laerm_S2 _AB2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E94" w:rsidRDefault="006C1E94" w:rsidP="001E4D8B">
      <w:pPr>
        <w:spacing w:after="0" w:line="240" w:lineRule="auto"/>
      </w:pPr>
      <w:r>
        <w:separator/>
      </w:r>
    </w:p>
  </w:footnote>
  <w:footnote w:type="continuationSeparator" w:id="0">
    <w:p w:rsidR="006C1E94" w:rsidRDefault="006C1E94" w:rsidP="001E4D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90605B"/>
    <w:rsid w:val="00044C4E"/>
    <w:rsid w:val="000A6A69"/>
    <w:rsid w:val="000C3BA3"/>
    <w:rsid w:val="001631D4"/>
    <w:rsid w:val="001E4D8B"/>
    <w:rsid w:val="0044443B"/>
    <w:rsid w:val="006C1E94"/>
    <w:rsid w:val="00844269"/>
    <w:rsid w:val="0090605B"/>
    <w:rsid w:val="00996B6F"/>
    <w:rsid w:val="00B52152"/>
    <w:rsid w:val="00C2236A"/>
    <w:rsid w:val="00D53C1F"/>
    <w:rsid w:val="00FA7A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05B"/>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05B"/>
    <w:pPr>
      <w:ind w:left="708"/>
    </w:pPr>
  </w:style>
  <w:style w:type="paragraph" w:styleId="Kopfzeile">
    <w:name w:val="header"/>
    <w:basedOn w:val="Standard"/>
    <w:link w:val="KopfzeileZchn"/>
    <w:uiPriority w:val="99"/>
    <w:unhideWhenUsed/>
    <w:rsid w:val="001E4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D8B"/>
    <w:rPr>
      <w:rFonts w:ascii="Arial" w:eastAsia="Times New Roman" w:hAnsi="Arial" w:cs="Times New Roman"/>
      <w:szCs w:val="24"/>
      <w:lang w:eastAsia="de-DE"/>
    </w:rPr>
  </w:style>
  <w:style w:type="paragraph" w:styleId="Fuzeile">
    <w:name w:val="footer"/>
    <w:basedOn w:val="Standard"/>
    <w:link w:val="FuzeileZchn"/>
    <w:uiPriority w:val="99"/>
    <w:unhideWhenUsed/>
    <w:rsid w:val="001E4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D8B"/>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B521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152"/>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605B"/>
    <w:pPr>
      <w:spacing w:after="240" w:line="320" w:lineRule="exact"/>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605B"/>
    <w:pPr>
      <w:ind w:left="708"/>
    </w:pPr>
  </w:style>
  <w:style w:type="paragraph" w:styleId="Kopfzeile">
    <w:name w:val="header"/>
    <w:basedOn w:val="Standard"/>
    <w:link w:val="KopfzeileZchn"/>
    <w:uiPriority w:val="99"/>
    <w:unhideWhenUsed/>
    <w:rsid w:val="001E4D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4D8B"/>
    <w:rPr>
      <w:rFonts w:ascii="Arial" w:eastAsia="Times New Roman" w:hAnsi="Arial" w:cs="Times New Roman"/>
      <w:szCs w:val="24"/>
      <w:lang w:eastAsia="de-DE"/>
    </w:rPr>
  </w:style>
  <w:style w:type="paragraph" w:styleId="Fuzeile">
    <w:name w:val="footer"/>
    <w:basedOn w:val="Standard"/>
    <w:link w:val="FuzeileZchn"/>
    <w:uiPriority w:val="99"/>
    <w:unhideWhenUsed/>
    <w:rsid w:val="001E4D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4D8B"/>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B521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2152"/>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dagmar.pohlmann</cp:lastModifiedBy>
  <cp:revision>2</cp:revision>
  <cp:lastPrinted>2015-01-26T10:13:00Z</cp:lastPrinted>
  <dcterms:created xsi:type="dcterms:W3CDTF">2015-01-28T12:02:00Z</dcterms:created>
  <dcterms:modified xsi:type="dcterms:W3CDTF">2015-01-28T12:02:00Z</dcterms:modified>
</cp:coreProperties>
</file>